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B67F9" w14:textId="77777777" w:rsidR="00264483" w:rsidRPr="00884D56" w:rsidRDefault="00264483" w:rsidP="00884D56">
      <w:pPr>
        <w:spacing w:after="0" w:line="276" w:lineRule="auto"/>
        <w:ind w:left="3888" w:firstLine="1296"/>
        <w:rPr>
          <w:rFonts w:ascii="Times New Roman" w:eastAsia="Calibri" w:hAnsi="Times New Roman" w:cs="Times New Roman"/>
          <w:sz w:val="24"/>
          <w:szCs w:val="24"/>
        </w:rPr>
      </w:pPr>
      <w:r w:rsidRPr="00884D56">
        <w:rPr>
          <w:rFonts w:ascii="Times New Roman" w:eastAsia="Calibri" w:hAnsi="Times New Roman" w:cs="Times New Roman"/>
          <w:sz w:val="24"/>
          <w:szCs w:val="24"/>
        </w:rPr>
        <w:t>PATVIRTINTA</w:t>
      </w:r>
    </w:p>
    <w:p w14:paraId="49509FF0" w14:textId="77777777" w:rsidR="00ED099B" w:rsidRDefault="00D77100" w:rsidP="00884D56">
      <w:pPr>
        <w:spacing w:after="0" w:line="276"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Kauno</w:t>
      </w:r>
      <w:r w:rsidR="00264483" w:rsidRPr="00884D56">
        <w:rPr>
          <w:rFonts w:ascii="Times New Roman" w:eastAsia="Calibri" w:hAnsi="Times New Roman" w:cs="Times New Roman"/>
          <w:sz w:val="24"/>
          <w:szCs w:val="24"/>
        </w:rPr>
        <w:t xml:space="preserve"> rajono savivaldybės</w:t>
      </w:r>
      <w:r>
        <w:rPr>
          <w:rFonts w:ascii="Times New Roman" w:eastAsia="Calibri" w:hAnsi="Times New Roman" w:cs="Times New Roman"/>
          <w:sz w:val="24"/>
          <w:szCs w:val="24"/>
        </w:rPr>
        <w:t xml:space="preserve"> biudžetinės įstaigos</w:t>
      </w:r>
      <w:r w:rsidR="00B600D2" w:rsidRPr="00884D56">
        <w:rPr>
          <w:rFonts w:ascii="Times New Roman" w:eastAsia="Calibri" w:hAnsi="Times New Roman" w:cs="Times New Roman"/>
          <w:sz w:val="24"/>
          <w:szCs w:val="24"/>
        </w:rPr>
        <w:t xml:space="preserve"> visuomenės </w:t>
      </w:r>
      <w:r w:rsidR="00836DF0" w:rsidRPr="00884D56">
        <w:rPr>
          <w:rFonts w:ascii="Times New Roman" w:eastAsia="Calibri" w:hAnsi="Times New Roman" w:cs="Times New Roman"/>
          <w:sz w:val="24"/>
          <w:szCs w:val="24"/>
        </w:rPr>
        <w:t>sveikatos biuro</w:t>
      </w:r>
      <w:r w:rsidR="00264483" w:rsidRPr="00884D56">
        <w:rPr>
          <w:rFonts w:ascii="Times New Roman" w:eastAsia="Calibri" w:hAnsi="Times New Roman" w:cs="Times New Roman"/>
          <w:sz w:val="24"/>
          <w:szCs w:val="24"/>
        </w:rPr>
        <w:t xml:space="preserve"> direktoriaus </w:t>
      </w:r>
    </w:p>
    <w:p w14:paraId="351483FE" w14:textId="13FBAAE7" w:rsidR="00264483" w:rsidRPr="00884D56" w:rsidRDefault="00836DF0" w:rsidP="00884D56">
      <w:pPr>
        <w:spacing w:after="0" w:line="276" w:lineRule="auto"/>
        <w:ind w:left="5184"/>
        <w:rPr>
          <w:rFonts w:ascii="Times New Roman" w:eastAsia="Calibri" w:hAnsi="Times New Roman" w:cs="Times New Roman"/>
          <w:sz w:val="24"/>
          <w:szCs w:val="24"/>
        </w:rPr>
      </w:pPr>
      <w:r w:rsidRPr="00E701D0">
        <w:rPr>
          <w:rFonts w:ascii="Times New Roman" w:eastAsia="Calibri" w:hAnsi="Times New Roman" w:cs="Times New Roman"/>
          <w:sz w:val="24"/>
          <w:szCs w:val="24"/>
        </w:rPr>
        <w:t>20</w:t>
      </w:r>
      <w:r w:rsidR="00C34B20" w:rsidRPr="00E701D0">
        <w:rPr>
          <w:rFonts w:ascii="Times New Roman" w:eastAsia="Calibri" w:hAnsi="Times New Roman" w:cs="Times New Roman"/>
          <w:sz w:val="24"/>
          <w:szCs w:val="24"/>
        </w:rPr>
        <w:t>22</w:t>
      </w:r>
      <w:r w:rsidR="0071783E" w:rsidRPr="00E701D0">
        <w:rPr>
          <w:rFonts w:ascii="Times New Roman" w:eastAsia="Calibri" w:hAnsi="Times New Roman" w:cs="Times New Roman"/>
          <w:sz w:val="24"/>
          <w:szCs w:val="24"/>
        </w:rPr>
        <w:t xml:space="preserve"> </w:t>
      </w:r>
      <w:r w:rsidR="00264483" w:rsidRPr="00E701D0">
        <w:rPr>
          <w:rFonts w:ascii="Times New Roman" w:eastAsia="Calibri" w:hAnsi="Times New Roman" w:cs="Times New Roman"/>
          <w:sz w:val="24"/>
          <w:szCs w:val="24"/>
        </w:rPr>
        <w:t xml:space="preserve">m. </w:t>
      </w:r>
      <w:r w:rsidR="00E701D0" w:rsidRPr="00E701D0">
        <w:rPr>
          <w:rFonts w:ascii="Times New Roman" w:eastAsia="Calibri" w:hAnsi="Times New Roman" w:cs="Times New Roman"/>
          <w:sz w:val="24"/>
          <w:szCs w:val="24"/>
        </w:rPr>
        <w:t>sausio 10</w:t>
      </w:r>
      <w:r w:rsidR="0071783E" w:rsidRPr="00E701D0">
        <w:rPr>
          <w:rFonts w:ascii="Times New Roman" w:eastAsia="Calibri" w:hAnsi="Times New Roman" w:cs="Times New Roman"/>
          <w:sz w:val="24"/>
          <w:szCs w:val="24"/>
        </w:rPr>
        <w:t xml:space="preserve"> </w:t>
      </w:r>
      <w:r w:rsidR="00D77100" w:rsidRPr="00E701D0">
        <w:rPr>
          <w:rFonts w:ascii="Times New Roman" w:eastAsia="Calibri" w:hAnsi="Times New Roman" w:cs="Times New Roman"/>
          <w:sz w:val="24"/>
          <w:szCs w:val="24"/>
        </w:rPr>
        <w:t>d. įsakymu Nr. ĮSS</w:t>
      </w:r>
      <w:r w:rsidRPr="00E701D0">
        <w:rPr>
          <w:rFonts w:ascii="Times New Roman" w:eastAsia="Calibri" w:hAnsi="Times New Roman" w:cs="Times New Roman"/>
          <w:sz w:val="24"/>
          <w:szCs w:val="24"/>
        </w:rPr>
        <w:t>-</w:t>
      </w:r>
      <w:r w:rsidR="00E701D0" w:rsidRPr="00E701D0">
        <w:rPr>
          <w:rFonts w:ascii="Times New Roman" w:eastAsia="Calibri" w:hAnsi="Times New Roman" w:cs="Times New Roman"/>
          <w:sz w:val="24"/>
          <w:szCs w:val="24"/>
        </w:rPr>
        <w:t>2</w:t>
      </w:r>
    </w:p>
    <w:p w14:paraId="6F187DE3" w14:textId="77777777" w:rsidR="00264483" w:rsidRDefault="00264483" w:rsidP="00884D56">
      <w:pPr>
        <w:spacing w:after="0" w:line="276" w:lineRule="auto"/>
        <w:jc w:val="center"/>
        <w:rPr>
          <w:rFonts w:ascii="Times New Roman" w:hAnsi="Times New Roman" w:cs="Times New Roman"/>
          <w:b/>
          <w:sz w:val="24"/>
          <w:szCs w:val="24"/>
        </w:rPr>
      </w:pPr>
    </w:p>
    <w:p w14:paraId="07338C6C" w14:textId="030D5E85" w:rsidR="008611CE" w:rsidRPr="00884D56" w:rsidRDefault="00D77100" w:rsidP="00884D56">
      <w:pPr>
        <w:spacing w:after="0" w:line="276" w:lineRule="auto"/>
        <w:jc w:val="center"/>
        <w:rPr>
          <w:rFonts w:ascii="Times New Roman" w:eastAsia="Times New Roman" w:hAnsi="Times New Roman" w:cs="Times New Roman"/>
          <w:b/>
          <w:bCs/>
          <w:caps/>
          <w:sz w:val="24"/>
          <w:szCs w:val="24"/>
          <w:lang w:eastAsia="en-GB"/>
        </w:rPr>
      </w:pPr>
      <w:r>
        <w:rPr>
          <w:rFonts w:ascii="Times New Roman" w:eastAsia="Times New Roman" w:hAnsi="Times New Roman" w:cs="Times New Roman"/>
          <w:b/>
          <w:bCs/>
          <w:caps/>
          <w:sz w:val="24"/>
          <w:szCs w:val="24"/>
          <w:lang w:eastAsia="en-GB"/>
        </w:rPr>
        <w:t>KAUNO</w:t>
      </w:r>
      <w:r w:rsidR="008611CE" w:rsidRPr="00884D56">
        <w:rPr>
          <w:rFonts w:ascii="Times New Roman" w:eastAsia="Times New Roman" w:hAnsi="Times New Roman" w:cs="Times New Roman"/>
          <w:b/>
          <w:bCs/>
          <w:caps/>
          <w:sz w:val="24"/>
          <w:szCs w:val="24"/>
          <w:lang w:eastAsia="en-GB"/>
        </w:rPr>
        <w:t xml:space="preserve"> RAJONO savivaldybės</w:t>
      </w:r>
      <w:r>
        <w:rPr>
          <w:rFonts w:ascii="Times New Roman" w:eastAsia="Times New Roman" w:hAnsi="Times New Roman" w:cs="Times New Roman"/>
          <w:b/>
          <w:bCs/>
          <w:caps/>
          <w:sz w:val="24"/>
          <w:szCs w:val="24"/>
          <w:lang w:eastAsia="en-GB"/>
        </w:rPr>
        <w:t xml:space="preserve"> BIUDŽETINĖS ĮSTAIGOS</w:t>
      </w:r>
      <w:r w:rsidR="008611CE" w:rsidRPr="00884D56">
        <w:rPr>
          <w:rFonts w:ascii="Times New Roman" w:eastAsia="Times New Roman" w:hAnsi="Times New Roman" w:cs="Times New Roman"/>
          <w:b/>
          <w:bCs/>
          <w:caps/>
          <w:sz w:val="24"/>
          <w:szCs w:val="24"/>
          <w:lang w:eastAsia="en-GB"/>
        </w:rPr>
        <w:t xml:space="preserve"> </w:t>
      </w:r>
      <w:r w:rsidR="00836DF0" w:rsidRPr="00884D56">
        <w:rPr>
          <w:rFonts w:ascii="Times New Roman" w:eastAsia="Times New Roman" w:hAnsi="Times New Roman" w:cs="Times New Roman"/>
          <w:b/>
          <w:bCs/>
          <w:caps/>
          <w:sz w:val="24"/>
          <w:szCs w:val="24"/>
          <w:lang w:eastAsia="en-GB"/>
        </w:rPr>
        <w:t>VISUOMENĖS SVEIKATOS BIURO</w:t>
      </w:r>
      <w:r w:rsidR="000941DE" w:rsidRPr="00884D56">
        <w:rPr>
          <w:rFonts w:ascii="Times New Roman" w:eastAsia="Times New Roman" w:hAnsi="Times New Roman" w:cs="Times New Roman"/>
          <w:b/>
          <w:bCs/>
          <w:caps/>
          <w:sz w:val="24"/>
          <w:szCs w:val="24"/>
          <w:lang w:eastAsia="en-GB"/>
        </w:rPr>
        <w:t xml:space="preserve"> </w:t>
      </w:r>
      <w:r w:rsidR="008611CE" w:rsidRPr="00884D56">
        <w:rPr>
          <w:rFonts w:ascii="Times New Roman" w:eastAsia="Times New Roman" w:hAnsi="Times New Roman" w:cs="Times New Roman"/>
          <w:b/>
          <w:bCs/>
          <w:caps/>
          <w:sz w:val="24"/>
          <w:szCs w:val="24"/>
          <w:lang w:eastAsia="en-GB"/>
        </w:rPr>
        <w:t>A</w:t>
      </w:r>
      <w:r w:rsidR="00F27EC3" w:rsidRPr="00884D56">
        <w:rPr>
          <w:rFonts w:ascii="Times New Roman" w:eastAsia="Times New Roman" w:hAnsi="Times New Roman" w:cs="Times New Roman"/>
          <w:b/>
          <w:bCs/>
          <w:caps/>
          <w:sz w:val="24"/>
          <w:szCs w:val="24"/>
          <w:lang w:eastAsia="en-GB"/>
        </w:rPr>
        <w:t>S</w:t>
      </w:r>
      <w:r w:rsidR="007F7268">
        <w:rPr>
          <w:rFonts w:ascii="Times New Roman" w:eastAsia="Times New Roman" w:hAnsi="Times New Roman" w:cs="Times New Roman"/>
          <w:b/>
          <w:bCs/>
          <w:caps/>
          <w:sz w:val="24"/>
          <w:szCs w:val="24"/>
          <w:lang w:eastAsia="en-GB"/>
        </w:rPr>
        <w:t xml:space="preserve">MENS DUOMENŲ </w:t>
      </w:r>
      <w:r w:rsidR="00A9367B">
        <w:rPr>
          <w:rFonts w:ascii="Times New Roman" w:eastAsia="Times New Roman" w:hAnsi="Times New Roman" w:cs="Times New Roman"/>
          <w:b/>
          <w:bCs/>
          <w:caps/>
          <w:sz w:val="24"/>
          <w:szCs w:val="24"/>
          <w:lang w:eastAsia="en-GB"/>
        </w:rPr>
        <w:t>Tvarkymo</w:t>
      </w:r>
      <w:r w:rsidR="007F7268">
        <w:rPr>
          <w:rFonts w:ascii="Times New Roman" w:eastAsia="Times New Roman" w:hAnsi="Times New Roman" w:cs="Times New Roman"/>
          <w:b/>
          <w:bCs/>
          <w:caps/>
          <w:sz w:val="24"/>
          <w:szCs w:val="24"/>
          <w:lang w:eastAsia="en-GB"/>
        </w:rPr>
        <w:t xml:space="preserve"> TAISYKL</w:t>
      </w:r>
      <w:r w:rsidR="00A9367B">
        <w:rPr>
          <w:rFonts w:ascii="Times New Roman" w:eastAsia="Times New Roman" w:hAnsi="Times New Roman" w:cs="Times New Roman"/>
          <w:b/>
          <w:bCs/>
          <w:caps/>
          <w:sz w:val="24"/>
          <w:szCs w:val="24"/>
          <w:lang w:eastAsia="en-GB"/>
        </w:rPr>
        <w:t>ės</w:t>
      </w:r>
    </w:p>
    <w:p w14:paraId="5F9ED051" w14:textId="77777777" w:rsidR="004802E4" w:rsidRPr="00AC7257" w:rsidRDefault="004802E4" w:rsidP="00884D56">
      <w:pPr>
        <w:spacing w:after="0" w:line="276" w:lineRule="auto"/>
        <w:jc w:val="center"/>
        <w:rPr>
          <w:rFonts w:ascii="Times New Roman" w:eastAsia="Times New Roman" w:hAnsi="Times New Roman" w:cs="Times New Roman"/>
          <w:sz w:val="24"/>
          <w:szCs w:val="24"/>
          <w:lang w:eastAsia="en-GB"/>
        </w:rPr>
      </w:pPr>
    </w:p>
    <w:p w14:paraId="6AAA9F65" w14:textId="77777777" w:rsidR="004527C2" w:rsidRPr="00884D56" w:rsidRDefault="004527C2" w:rsidP="00884D56">
      <w:pPr>
        <w:spacing w:after="0" w:line="276" w:lineRule="auto"/>
        <w:ind w:hanging="10"/>
        <w:jc w:val="center"/>
        <w:rPr>
          <w:rFonts w:ascii="Times New Roman" w:eastAsia="MS Mincho" w:hAnsi="Times New Roman" w:cs="Times New Roman"/>
          <w:b/>
          <w:sz w:val="24"/>
          <w:szCs w:val="24"/>
          <w:lang w:eastAsia="lt-LT"/>
        </w:rPr>
      </w:pPr>
      <w:r w:rsidRPr="00884D56">
        <w:rPr>
          <w:rFonts w:ascii="Times New Roman" w:eastAsia="MS Mincho" w:hAnsi="Times New Roman" w:cs="Times New Roman"/>
          <w:b/>
          <w:sz w:val="24"/>
          <w:szCs w:val="24"/>
          <w:lang w:eastAsia="lt-LT"/>
        </w:rPr>
        <w:t>I SKYRIUS</w:t>
      </w:r>
    </w:p>
    <w:p w14:paraId="2EB1DC14" w14:textId="77777777" w:rsidR="004527C2" w:rsidRPr="00884D56" w:rsidRDefault="004527C2" w:rsidP="00884D56">
      <w:pPr>
        <w:spacing w:after="0" w:line="276" w:lineRule="auto"/>
        <w:ind w:hanging="10"/>
        <w:jc w:val="center"/>
        <w:rPr>
          <w:rFonts w:ascii="Times New Roman" w:eastAsia="MS Mincho" w:hAnsi="Times New Roman" w:cs="Times New Roman"/>
          <w:b/>
          <w:sz w:val="24"/>
          <w:szCs w:val="24"/>
          <w:lang w:eastAsia="lt-LT"/>
        </w:rPr>
      </w:pPr>
      <w:r w:rsidRPr="00884D56">
        <w:rPr>
          <w:rFonts w:ascii="Times New Roman" w:eastAsia="MS Mincho" w:hAnsi="Times New Roman" w:cs="Times New Roman"/>
          <w:b/>
          <w:sz w:val="24"/>
          <w:szCs w:val="24"/>
          <w:lang w:eastAsia="lt-LT"/>
        </w:rPr>
        <w:t>BENDROSIOS NUOSTATOS</w:t>
      </w:r>
    </w:p>
    <w:p w14:paraId="7854C4CD" w14:textId="77777777" w:rsidR="004527C2" w:rsidRPr="00AC7257" w:rsidRDefault="004527C2" w:rsidP="00884D56">
      <w:pPr>
        <w:spacing w:after="0" w:line="276" w:lineRule="auto"/>
        <w:rPr>
          <w:rFonts w:ascii="Times New Roman" w:eastAsia="Times New Roman" w:hAnsi="Times New Roman" w:cs="Times New Roman"/>
          <w:sz w:val="24"/>
          <w:szCs w:val="24"/>
          <w:lang w:eastAsia="en-GB"/>
        </w:rPr>
      </w:pPr>
    </w:p>
    <w:p w14:paraId="2EC4D778" w14:textId="77777777" w:rsidR="00A9367B" w:rsidRDefault="00951248" w:rsidP="0085343C">
      <w:pPr>
        <w:pStyle w:val="ListParagraph"/>
        <w:numPr>
          <w:ilvl w:val="0"/>
          <w:numId w:val="8"/>
        </w:numPr>
        <w:spacing w:after="0" w:line="276" w:lineRule="auto"/>
        <w:ind w:left="0" w:firstLine="567"/>
        <w:jc w:val="both"/>
        <w:rPr>
          <w:rFonts w:ascii="Times New Roman" w:hAnsi="Times New Roman" w:cs="Times New Roman"/>
          <w:sz w:val="24"/>
          <w:szCs w:val="24"/>
        </w:rPr>
      </w:pPr>
      <w:r w:rsidRPr="00A9367B">
        <w:rPr>
          <w:rFonts w:ascii="Times New Roman" w:hAnsi="Times New Roman" w:cs="Times New Roman"/>
          <w:sz w:val="24"/>
          <w:szCs w:val="24"/>
        </w:rPr>
        <w:t>Kauno</w:t>
      </w:r>
      <w:r w:rsidR="000E0806" w:rsidRPr="00A9367B">
        <w:rPr>
          <w:rFonts w:ascii="Times New Roman" w:hAnsi="Times New Roman" w:cs="Times New Roman"/>
          <w:sz w:val="24"/>
          <w:szCs w:val="24"/>
        </w:rPr>
        <w:t xml:space="preserve"> rajo</w:t>
      </w:r>
      <w:r w:rsidR="00836DF0" w:rsidRPr="00A9367B">
        <w:rPr>
          <w:rFonts w:ascii="Times New Roman" w:hAnsi="Times New Roman" w:cs="Times New Roman"/>
          <w:sz w:val="24"/>
          <w:szCs w:val="24"/>
        </w:rPr>
        <w:t>no savivaldybės</w:t>
      </w:r>
      <w:r w:rsidRPr="00A9367B">
        <w:rPr>
          <w:rFonts w:ascii="Times New Roman" w:hAnsi="Times New Roman" w:cs="Times New Roman"/>
          <w:sz w:val="24"/>
          <w:szCs w:val="24"/>
        </w:rPr>
        <w:t xml:space="preserve"> biudžetinės įstaigos</w:t>
      </w:r>
      <w:r w:rsidR="00836DF0" w:rsidRPr="00A9367B">
        <w:rPr>
          <w:rFonts w:ascii="Times New Roman" w:hAnsi="Times New Roman" w:cs="Times New Roman"/>
          <w:sz w:val="24"/>
          <w:szCs w:val="24"/>
        </w:rPr>
        <w:t xml:space="preserve"> visuomenės sveikatos biuro (toliau – Biuras</w:t>
      </w:r>
      <w:r w:rsidR="000941DE" w:rsidRPr="00A9367B">
        <w:rPr>
          <w:rFonts w:ascii="Times New Roman" w:hAnsi="Times New Roman" w:cs="Times New Roman"/>
          <w:sz w:val="24"/>
          <w:szCs w:val="24"/>
        </w:rPr>
        <w:t>)</w:t>
      </w:r>
      <w:r w:rsidR="000E0806" w:rsidRPr="00A9367B">
        <w:rPr>
          <w:rFonts w:ascii="Times New Roman" w:hAnsi="Times New Roman" w:cs="Times New Roman"/>
          <w:sz w:val="24"/>
          <w:szCs w:val="24"/>
        </w:rPr>
        <w:t xml:space="preserve"> </w:t>
      </w:r>
      <w:r w:rsidR="008C1504" w:rsidRPr="00A9367B">
        <w:rPr>
          <w:rFonts w:ascii="Times New Roman" w:hAnsi="Times New Roman" w:cs="Times New Roman"/>
          <w:sz w:val="24"/>
          <w:szCs w:val="24"/>
        </w:rPr>
        <w:t>a</w:t>
      </w:r>
      <w:r w:rsidR="00F27EC3" w:rsidRPr="00A9367B">
        <w:rPr>
          <w:rFonts w:ascii="Times New Roman" w:hAnsi="Times New Roman" w:cs="Times New Roman"/>
          <w:sz w:val="24"/>
          <w:szCs w:val="24"/>
        </w:rPr>
        <w:t xml:space="preserve">smens duomenų </w:t>
      </w:r>
      <w:r w:rsidR="00A9367B" w:rsidRPr="00A9367B">
        <w:rPr>
          <w:rFonts w:ascii="Times New Roman" w:hAnsi="Times New Roman" w:cs="Times New Roman"/>
          <w:sz w:val="24"/>
          <w:szCs w:val="24"/>
        </w:rPr>
        <w:t>tvarkymo</w:t>
      </w:r>
      <w:r w:rsidR="007F7268" w:rsidRPr="00A9367B">
        <w:rPr>
          <w:rFonts w:ascii="Times New Roman" w:hAnsi="Times New Roman" w:cs="Times New Roman"/>
          <w:sz w:val="24"/>
          <w:szCs w:val="24"/>
        </w:rPr>
        <w:t xml:space="preserve"> taisykl</w:t>
      </w:r>
      <w:r w:rsidR="00A9367B" w:rsidRPr="00A9367B">
        <w:rPr>
          <w:rFonts w:ascii="Times New Roman" w:hAnsi="Times New Roman" w:cs="Times New Roman"/>
          <w:sz w:val="24"/>
          <w:szCs w:val="24"/>
        </w:rPr>
        <w:t>ės</w:t>
      </w:r>
      <w:r w:rsidR="00E97BD9" w:rsidRPr="00A9367B">
        <w:rPr>
          <w:rFonts w:ascii="Times New Roman" w:hAnsi="Times New Roman" w:cs="Times New Roman"/>
          <w:sz w:val="24"/>
          <w:szCs w:val="24"/>
        </w:rPr>
        <w:t xml:space="preserve"> </w:t>
      </w:r>
      <w:r w:rsidR="007F7268" w:rsidRPr="00A9367B">
        <w:rPr>
          <w:rFonts w:ascii="Times New Roman" w:hAnsi="Times New Roman" w:cs="Times New Roman"/>
          <w:sz w:val="24"/>
          <w:szCs w:val="24"/>
        </w:rPr>
        <w:t xml:space="preserve">(toliau – </w:t>
      </w:r>
      <w:r w:rsidR="00A9367B" w:rsidRPr="00A9367B">
        <w:rPr>
          <w:rFonts w:ascii="Times New Roman" w:hAnsi="Times New Roman" w:cs="Times New Roman"/>
          <w:sz w:val="24"/>
          <w:szCs w:val="24"/>
        </w:rPr>
        <w:t>Taisyklės</w:t>
      </w:r>
      <w:r w:rsidR="008C1504" w:rsidRPr="00A9367B">
        <w:rPr>
          <w:rFonts w:ascii="Times New Roman" w:hAnsi="Times New Roman" w:cs="Times New Roman"/>
          <w:sz w:val="24"/>
          <w:szCs w:val="24"/>
        </w:rPr>
        <w:t xml:space="preserve">) </w:t>
      </w:r>
      <w:r w:rsidR="00A9367B" w:rsidRPr="00A9367B">
        <w:rPr>
          <w:rFonts w:ascii="Times New Roman" w:hAnsi="Times New Roman" w:cs="Times New Roman"/>
          <w:sz w:val="24"/>
          <w:szCs w:val="24"/>
        </w:rPr>
        <w:t>nustato asmens duomenų tvarkymo principus, tikslus, saugojimo terminus, teikimo sąlygas, duomenų subjektų teises, duomenų tvarkymo veiklos įrašų vedimo ir poveikio duomenų apsaugai vertinimo tvarką, duomenų tvarkytojo pasitelkimo sąlygas, technines ir organizacines asmens duomenų saugumo priemones.</w:t>
      </w:r>
    </w:p>
    <w:p w14:paraId="0C78FB43" w14:textId="77777777" w:rsidR="00A9367B" w:rsidRDefault="00A9367B" w:rsidP="0085343C">
      <w:pPr>
        <w:pStyle w:val="ListParagraph"/>
        <w:numPr>
          <w:ilvl w:val="0"/>
          <w:numId w:val="8"/>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Taisyklės</w:t>
      </w:r>
      <w:r>
        <w:t xml:space="preserve"> </w:t>
      </w:r>
      <w:r w:rsidR="007F7268" w:rsidRPr="00A9367B">
        <w:rPr>
          <w:rFonts w:ascii="Times New Roman" w:hAnsi="Times New Roman" w:cs="Times New Roman"/>
          <w:sz w:val="24"/>
          <w:szCs w:val="24"/>
        </w:rPr>
        <w:t>parengt</w:t>
      </w:r>
      <w:r>
        <w:rPr>
          <w:rFonts w:ascii="Times New Roman" w:hAnsi="Times New Roman" w:cs="Times New Roman"/>
          <w:sz w:val="24"/>
          <w:szCs w:val="24"/>
        </w:rPr>
        <w:t>os</w:t>
      </w:r>
      <w:r w:rsidR="000C30E1" w:rsidRPr="00A9367B">
        <w:rPr>
          <w:rFonts w:ascii="Times New Roman" w:hAnsi="Times New Roman" w:cs="Times New Roman"/>
          <w:sz w:val="24"/>
          <w:szCs w:val="24"/>
        </w:rPr>
        <w:t xml:space="preserve"> vadovaujantis</w:t>
      </w:r>
      <w:r w:rsidR="004527C2" w:rsidRPr="00A9367B">
        <w:rPr>
          <w:rFonts w:ascii="Times New Roman" w:hAnsi="Times New Roman" w:cs="Times New Roman"/>
          <w:sz w:val="24"/>
          <w:szCs w:val="24"/>
        </w:rPr>
        <w:t>:</w:t>
      </w:r>
    </w:p>
    <w:p w14:paraId="776459EA" w14:textId="77777777" w:rsidR="00A9367B" w:rsidRPr="00A9367B" w:rsidRDefault="00A9367B" w:rsidP="0085343C">
      <w:pPr>
        <w:pStyle w:val="ListParagraph"/>
        <w:numPr>
          <w:ilvl w:val="1"/>
          <w:numId w:val="8"/>
        </w:numPr>
        <w:spacing w:after="0" w:line="276" w:lineRule="auto"/>
        <w:ind w:left="0" w:firstLine="567"/>
        <w:jc w:val="both"/>
        <w:rPr>
          <w:rFonts w:ascii="Times New Roman" w:hAnsi="Times New Roman" w:cs="Times New Roman"/>
          <w:sz w:val="24"/>
          <w:szCs w:val="24"/>
        </w:rPr>
      </w:pPr>
      <w:r w:rsidRPr="00A9367B">
        <w:rPr>
          <w:rFonts w:ascii="Times New Roman" w:eastAsia="MS Mincho" w:hAnsi="Times New Roman" w:cs="Times New Roman"/>
          <w:sz w:val="24"/>
          <w:szCs w:val="24"/>
          <w:lang w:eastAsia="lt-LT"/>
        </w:rPr>
        <w:t>Europos Parlamento ir Tarybos Bendruoju duomenų apsaugos reglamentu (ES) 2016/679 dėl fizinių asmenų apsaugos tvarkant asmens duomenis ir dėl laisvo tokių asmenų judėjimo (toliau – BDAR (ES) 2016/679);</w:t>
      </w:r>
    </w:p>
    <w:p w14:paraId="53F7E561" w14:textId="77777777" w:rsidR="00A9367B" w:rsidRPr="00A9367B" w:rsidRDefault="000C30E1" w:rsidP="0085343C">
      <w:pPr>
        <w:pStyle w:val="ListParagraph"/>
        <w:numPr>
          <w:ilvl w:val="1"/>
          <w:numId w:val="8"/>
        </w:numPr>
        <w:spacing w:after="0" w:line="276" w:lineRule="auto"/>
        <w:ind w:left="0" w:firstLine="567"/>
        <w:jc w:val="both"/>
        <w:rPr>
          <w:rFonts w:ascii="Times New Roman" w:hAnsi="Times New Roman" w:cs="Times New Roman"/>
          <w:sz w:val="24"/>
          <w:szCs w:val="24"/>
        </w:rPr>
      </w:pPr>
      <w:r w:rsidRPr="00A9367B">
        <w:rPr>
          <w:rFonts w:ascii="Times New Roman" w:eastAsia="MS Mincho" w:hAnsi="Times New Roman" w:cs="Times New Roman"/>
          <w:sz w:val="24"/>
          <w:szCs w:val="24"/>
          <w:lang w:eastAsia="lt-LT"/>
        </w:rPr>
        <w:t>Lietuvos Respublikos asmens duomenų teisi</w:t>
      </w:r>
      <w:r w:rsidR="009E6D27" w:rsidRPr="00A9367B">
        <w:rPr>
          <w:rFonts w:ascii="Times New Roman" w:eastAsia="MS Mincho" w:hAnsi="Times New Roman" w:cs="Times New Roman"/>
          <w:sz w:val="24"/>
          <w:szCs w:val="24"/>
          <w:lang w:eastAsia="lt-LT"/>
        </w:rPr>
        <w:t>nės apsaugos įstatymu (toliau —</w:t>
      </w:r>
      <w:r w:rsidRPr="00A9367B">
        <w:rPr>
          <w:rFonts w:ascii="Times New Roman" w:eastAsia="MS Mincho" w:hAnsi="Times New Roman" w:cs="Times New Roman"/>
          <w:sz w:val="24"/>
          <w:szCs w:val="24"/>
          <w:lang w:eastAsia="lt-LT"/>
        </w:rPr>
        <w:t xml:space="preserve"> ADTAĮ)</w:t>
      </w:r>
      <w:r w:rsidR="004527C2" w:rsidRPr="00A9367B">
        <w:rPr>
          <w:rFonts w:ascii="Times New Roman" w:eastAsia="MS Mincho" w:hAnsi="Times New Roman" w:cs="Times New Roman"/>
          <w:sz w:val="24"/>
          <w:szCs w:val="24"/>
          <w:lang w:eastAsia="lt-LT"/>
        </w:rPr>
        <w:t>;</w:t>
      </w:r>
    </w:p>
    <w:p w14:paraId="5B27C847" w14:textId="77777777" w:rsidR="00A9367B" w:rsidRPr="00A9367B" w:rsidRDefault="004527C2" w:rsidP="0085343C">
      <w:pPr>
        <w:pStyle w:val="ListParagraph"/>
        <w:numPr>
          <w:ilvl w:val="1"/>
          <w:numId w:val="8"/>
        </w:numPr>
        <w:spacing w:after="0" w:line="276" w:lineRule="auto"/>
        <w:ind w:left="0" w:firstLine="567"/>
        <w:jc w:val="both"/>
        <w:rPr>
          <w:rFonts w:ascii="Times New Roman" w:hAnsi="Times New Roman" w:cs="Times New Roman"/>
          <w:sz w:val="24"/>
          <w:szCs w:val="24"/>
        </w:rPr>
      </w:pPr>
      <w:r w:rsidRPr="00A9367B">
        <w:rPr>
          <w:rFonts w:ascii="Times New Roman" w:eastAsia="MS Mincho" w:hAnsi="Times New Roman" w:cs="Times New Roman"/>
          <w:sz w:val="24"/>
          <w:szCs w:val="24"/>
          <w:lang w:eastAsia="lt-LT"/>
        </w:rPr>
        <w:t>Lietuvos Respublikos Vyriausybės 2001 m. vasario 28 d. nutarimu Nr. 228 „Dėl duomenų teikimo duomenų subjektui atlyginimo tvarkos ir duomenų surinkimo ir registruotų duomenų valdytojų atlyginimo tvarkos patvirtinimo“;</w:t>
      </w:r>
    </w:p>
    <w:p w14:paraId="0663E74F" w14:textId="77777777" w:rsidR="00A9367B" w:rsidRPr="00A9367B" w:rsidRDefault="004527C2" w:rsidP="0085343C">
      <w:pPr>
        <w:pStyle w:val="ListParagraph"/>
        <w:numPr>
          <w:ilvl w:val="1"/>
          <w:numId w:val="8"/>
        </w:numPr>
        <w:spacing w:after="0" w:line="276" w:lineRule="auto"/>
        <w:ind w:left="0" w:firstLine="567"/>
        <w:jc w:val="both"/>
        <w:rPr>
          <w:rFonts w:ascii="Times New Roman" w:hAnsi="Times New Roman" w:cs="Times New Roman"/>
          <w:sz w:val="24"/>
          <w:szCs w:val="24"/>
        </w:rPr>
      </w:pPr>
      <w:r w:rsidRPr="00A9367B">
        <w:rPr>
          <w:rFonts w:ascii="Times New Roman" w:eastAsia="MS Mincho" w:hAnsi="Times New Roman" w:cs="Times New Roman"/>
          <w:sz w:val="24"/>
          <w:szCs w:val="24"/>
          <w:lang w:eastAsia="lt-LT"/>
        </w:rPr>
        <w:t>Valstybinės duomenų apsaugos inspekcijos direktoriaus 2008 m. lapkričio 12 d. įsakymu Nr. 1 T-71(1.12) „Dėl Bendrųjų reikalavimų organizacinėms ir techninėms asmens duomenų saugumo priemonėms patvirtinimo“;</w:t>
      </w:r>
    </w:p>
    <w:p w14:paraId="4C6A6F87" w14:textId="77777777" w:rsidR="00D97E1D" w:rsidRPr="00D97E1D" w:rsidRDefault="004527C2" w:rsidP="0085343C">
      <w:pPr>
        <w:pStyle w:val="ListParagraph"/>
        <w:numPr>
          <w:ilvl w:val="1"/>
          <w:numId w:val="8"/>
        </w:numPr>
        <w:spacing w:after="0" w:line="276" w:lineRule="auto"/>
        <w:ind w:left="0" w:firstLine="567"/>
        <w:jc w:val="both"/>
        <w:rPr>
          <w:rFonts w:ascii="Times New Roman" w:hAnsi="Times New Roman" w:cs="Times New Roman"/>
          <w:sz w:val="24"/>
          <w:szCs w:val="24"/>
        </w:rPr>
      </w:pPr>
      <w:r w:rsidRPr="00A9367B">
        <w:rPr>
          <w:rFonts w:ascii="Times New Roman" w:eastAsia="MS Mincho" w:hAnsi="Times New Roman" w:cs="Times New Roman"/>
          <w:sz w:val="24"/>
          <w:szCs w:val="24"/>
          <w:lang w:eastAsia="lt-LT"/>
        </w:rPr>
        <w:t>kitais teisės aktais, susijusiais su asmens duomenų tvarkymu ir apsauga.</w:t>
      </w:r>
    </w:p>
    <w:p w14:paraId="4B062F85" w14:textId="7B1AD147" w:rsidR="00D97E1D" w:rsidRDefault="00D97E1D" w:rsidP="0085343C">
      <w:pPr>
        <w:pStyle w:val="ListParagraph"/>
        <w:numPr>
          <w:ilvl w:val="0"/>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hAnsi="Times New Roman" w:cs="Times New Roman"/>
          <w:sz w:val="24"/>
          <w:szCs w:val="24"/>
        </w:rPr>
        <w:t>Taisyklių</w:t>
      </w:r>
      <w:r w:rsidR="00AC35BD" w:rsidRPr="00D97E1D">
        <w:rPr>
          <w:rFonts w:ascii="Times New Roman" w:hAnsi="Times New Roman" w:cs="Times New Roman"/>
          <w:color w:val="000000"/>
          <w:sz w:val="24"/>
          <w:szCs w:val="24"/>
          <w:lang w:eastAsia="lt-LT" w:bidi="lt-LT"/>
        </w:rPr>
        <w:t xml:space="preserve"> tikslas –</w:t>
      </w:r>
      <w:r w:rsidR="00204C99" w:rsidRPr="00D97E1D">
        <w:rPr>
          <w:rFonts w:ascii="Times New Roman" w:hAnsi="Times New Roman" w:cs="Times New Roman"/>
          <w:color w:val="000000"/>
          <w:sz w:val="24"/>
          <w:szCs w:val="24"/>
          <w:lang w:eastAsia="lt-LT" w:bidi="lt-LT"/>
        </w:rPr>
        <w:t xml:space="preserve"> reglamentuoti asmens duomenų tvarkymą Biure, užtikrinant </w:t>
      </w:r>
      <w:r w:rsidR="00204C99" w:rsidRPr="00D97E1D">
        <w:rPr>
          <w:rFonts w:ascii="Times New Roman" w:eastAsia="MS Mincho" w:hAnsi="Times New Roman" w:cs="Times New Roman"/>
          <w:sz w:val="24"/>
          <w:szCs w:val="24"/>
          <w:lang w:eastAsia="lt-LT"/>
        </w:rPr>
        <w:t>ADTAĮ ir BDAR</w:t>
      </w:r>
      <w:r w:rsidR="00204C99" w:rsidRPr="00D97E1D">
        <w:rPr>
          <w:rFonts w:ascii="Times New Roman" w:hAnsi="Times New Roman" w:cs="Times New Roman"/>
          <w:color w:val="000000"/>
          <w:sz w:val="24"/>
          <w:szCs w:val="24"/>
          <w:lang w:eastAsia="lt-LT" w:bidi="lt-LT"/>
        </w:rPr>
        <w:t xml:space="preserve"> </w:t>
      </w:r>
      <w:r w:rsidR="00204C99" w:rsidRPr="00D97E1D">
        <w:rPr>
          <w:rFonts w:ascii="Times New Roman" w:eastAsia="MS Mincho" w:hAnsi="Times New Roman" w:cs="Times New Roman"/>
          <w:sz w:val="24"/>
          <w:szCs w:val="24"/>
          <w:lang w:eastAsia="lt-LT"/>
        </w:rPr>
        <w:t xml:space="preserve">(ES) 2016/679 </w:t>
      </w:r>
      <w:r w:rsidR="00204C99" w:rsidRPr="00D97E1D">
        <w:rPr>
          <w:rFonts w:ascii="Times New Roman" w:hAnsi="Times New Roman" w:cs="Times New Roman"/>
          <w:color w:val="000000"/>
          <w:sz w:val="24"/>
          <w:szCs w:val="24"/>
          <w:lang w:eastAsia="lt-LT" w:bidi="lt-LT"/>
        </w:rPr>
        <w:t>laikymąsi ir įgyvendinimą.</w:t>
      </w:r>
    </w:p>
    <w:p w14:paraId="1C2E5710" w14:textId="6B12FE15" w:rsidR="00D97E1D" w:rsidRDefault="00D97E1D" w:rsidP="0085343C">
      <w:pPr>
        <w:pStyle w:val="ListParagraph"/>
        <w:numPr>
          <w:ilvl w:val="0"/>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hAnsi="Times New Roman" w:cs="Times New Roman"/>
          <w:sz w:val="24"/>
          <w:szCs w:val="24"/>
        </w:rPr>
        <w:t>Taisyklių</w:t>
      </w:r>
      <w:r w:rsidR="00204C99" w:rsidRPr="00D97E1D">
        <w:rPr>
          <w:rFonts w:ascii="Times New Roman" w:hAnsi="Times New Roman" w:cs="Times New Roman"/>
          <w:color w:val="000000"/>
          <w:sz w:val="24"/>
          <w:szCs w:val="24"/>
          <w:lang w:eastAsia="lt-LT" w:bidi="lt-LT"/>
        </w:rPr>
        <w:t xml:space="preserve"> </w:t>
      </w:r>
      <w:r w:rsidR="00522C2D" w:rsidRPr="00D97E1D">
        <w:rPr>
          <w:rFonts w:ascii="Times New Roman" w:eastAsia="MS Mincho" w:hAnsi="Times New Roman" w:cs="Times New Roman"/>
          <w:sz w:val="24"/>
          <w:szCs w:val="24"/>
          <w:lang w:eastAsia="lt-LT"/>
        </w:rPr>
        <w:t>reikalavimai privalomi visiems</w:t>
      </w:r>
      <w:r w:rsidR="00522C2D" w:rsidRPr="00D97E1D">
        <w:rPr>
          <w:rFonts w:ascii="Times New Roman" w:hAnsi="Times New Roman" w:cs="Times New Roman"/>
          <w:color w:val="000000"/>
          <w:sz w:val="24"/>
          <w:szCs w:val="24"/>
          <w:lang w:eastAsia="lt-LT" w:bidi="lt-LT"/>
        </w:rPr>
        <w:t xml:space="preserve"> Biuro darbuotojams </w:t>
      </w:r>
      <w:r w:rsidR="00204C99" w:rsidRPr="00D97E1D">
        <w:rPr>
          <w:rFonts w:ascii="Times New Roman" w:hAnsi="Times New Roman" w:cs="Times New Roman"/>
          <w:color w:val="000000"/>
          <w:sz w:val="24"/>
          <w:szCs w:val="24"/>
          <w:lang w:eastAsia="lt-LT" w:bidi="lt-LT"/>
        </w:rPr>
        <w:t>dirb</w:t>
      </w:r>
      <w:r w:rsidR="00522C2D" w:rsidRPr="00D97E1D">
        <w:rPr>
          <w:rFonts w:ascii="Times New Roman" w:hAnsi="Times New Roman" w:cs="Times New Roman"/>
          <w:color w:val="000000"/>
          <w:sz w:val="24"/>
          <w:szCs w:val="24"/>
          <w:lang w:eastAsia="lt-LT" w:bidi="lt-LT"/>
        </w:rPr>
        <w:t>antiems</w:t>
      </w:r>
      <w:r w:rsidR="00204C99" w:rsidRPr="00D97E1D">
        <w:rPr>
          <w:rFonts w:ascii="Times New Roman" w:hAnsi="Times New Roman" w:cs="Times New Roman"/>
          <w:color w:val="000000"/>
          <w:sz w:val="24"/>
          <w:szCs w:val="24"/>
          <w:lang w:eastAsia="lt-LT" w:bidi="lt-LT"/>
        </w:rPr>
        <w:t xml:space="preserve"> pagal darbo sutartis, kurie tvarko Biure esančius asmens duomenis arba eidami savo pareigas </w:t>
      </w:r>
      <w:r w:rsidR="00A152EB" w:rsidRPr="00D97E1D">
        <w:rPr>
          <w:rFonts w:ascii="Times New Roman" w:hAnsi="Times New Roman" w:cs="Times New Roman"/>
          <w:color w:val="000000"/>
          <w:sz w:val="24"/>
          <w:szCs w:val="24"/>
          <w:lang w:eastAsia="lt-LT" w:bidi="lt-LT"/>
        </w:rPr>
        <w:t xml:space="preserve">turi prieigas prie </w:t>
      </w:r>
      <w:r w:rsidR="00204C99" w:rsidRPr="00D97E1D">
        <w:rPr>
          <w:rFonts w:ascii="Times New Roman" w:hAnsi="Times New Roman" w:cs="Times New Roman"/>
          <w:color w:val="000000"/>
          <w:sz w:val="24"/>
          <w:szCs w:val="24"/>
          <w:lang w:eastAsia="lt-LT" w:bidi="lt-LT"/>
        </w:rPr>
        <w:t xml:space="preserve"> asmens duomen</w:t>
      </w:r>
      <w:r w:rsidR="00A152EB" w:rsidRPr="00D97E1D">
        <w:rPr>
          <w:rFonts w:ascii="Times New Roman" w:hAnsi="Times New Roman" w:cs="Times New Roman"/>
          <w:color w:val="000000"/>
          <w:sz w:val="24"/>
          <w:szCs w:val="24"/>
          <w:lang w:eastAsia="lt-LT" w:bidi="lt-LT"/>
        </w:rPr>
        <w:t>ų</w:t>
      </w:r>
      <w:r w:rsidR="00204C99" w:rsidRPr="00D97E1D">
        <w:rPr>
          <w:rFonts w:ascii="Times New Roman" w:hAnsi="Times New Roman" w:cs="Times New Roman"/>
          <w:color w:val="000000"/>
          <w:sz w:val="24"/>
          <w:szCs w:val="24"/>
          <w:lang w:eastAsia="lt-LT" w:bidi="lt-LT"/>
        </w:rPr>
        <w:t>.</w:t>
      </w:r>
    </w:p>
    <w:p w14:paraId="3104B253" w14:textId="77777777" w:rsidR="00D97E1D" w:rsidRPr="00D97E1D" w:rsidRDefault="00723275" w:rsidP="0085343C">
      <w:pPr>
        <w:pStyle w:val="ListParagraph"/>
        <w:numPr>
          <w:ilvl w:val="0"/>
          <w:numId w:val="8"/>
        </w:numPr>
        <w:spacing w:after="0" w:line="276" w:lineRule="auto"/>
        <w:ind w:left="0" w:firstLine="567"/>
        <w:jc w:val="both"/>
        <w:rPr>
          <w:rFonts w:ascii="Times New Roman" w:hAnsi="Times New Roman" w:cs="Times New Roman"/>
          <w:color w:val="000000"/>
          <w:sz w:val="24"/>
          <w:szCs w:val="24"/>
          <w:lang w:eastAsia="lt-LT" w:bidi="lt-LT"/>
        </w:rPr>
      </w:pPr>
      <w:r w:rsidRPr="00D97E1D">
        <w:rPr>
          <w:rFonts w:ascii="Times New Roman" w:hAnsi="Times New Roman" w:cs="Times New Roman"/>
          <w:sz w:val="24"/>
          <w:szCs w:val="24"/>
        </w:rPr>
        <w:t>Biuro direktori</w:t>
      </w:r>
      <w:r w:rsidR="00A152EB" w:rsidRPr="00D97E1D">
        <w:rPr>
          <w:rFonts w:ascii="Times New Roman" w:hAnsi="Times New Roman" w:cs="Times New Roman"/>
          <w:sz w:val="24"/>
          <w:szCs w:val="24"/>
        </w:rPr>
        <w:t>us</w:t>
      </w:r>
      <w:r w:rsidRPr="00D97E1D">
        <w:rPr>
          <w:rFonts w:ascii="Times New Roman" w:hAnsi="Times New Roman" w:cs="Times New Roman"/>
          <w:sz w:val="24"/>
          <w:szCs w:val="24"/>
        </w:rPr>
        <w:t xml:space="preserve"> įsakymu paskir</w:t>
      </w:r>
      <w:r w:rsidR="00A152EB" w:rsidRPr="00D97E1D">
        <w:rPr>
          <w:rFonts w:ascii="Times New Roman" w:hAnsi="Times New Roman" w:cs="Times New Roman"/>
          <w:sz w:val="24"/>
          <w:szCs w:val="24"/>
        </w:rPr>
        <w:t>ia darbutoją</w:t>
      </w:r>
      <w:r w:rsidRPr="00D97E1D">
        <w:rPr>
          <w:rFonts w:ascii="Times New Roman" w:hAnsi="Times New Roman" w:cs="Times New Roman"/>
          <w:sz w:val="24"/>
          <w:szCs w:val="24"/>
        </w:rPr>
        <w:t xml:space="preserve"> </w:t>
      </w:r>
      <w:r w:rsidR="00B951B8" w:rsidRPr="00D97E1D">
        <w:rPr>
          <w:rFonts w:ascii="Times New Roman" w:hAnsi="Times New Roman" w:cs="Times New Roman"/>
          <w:sz w:val="24"/>
          <w:szCs w:val="24"/>
        </w:rPr>
        <w:t>eiti</w:t>
      </w:r>
      <w:r w:rsidRPr="00D97E1D">
        <w:rPr>
          <w:rFonts w:ascii="Times New Roman" w:hAnsi="Times New Roman" w:cs="Times New Roman"/>
          <w:sz w:val="24"/>
          <w:szCs w:val="24"/>
        </w:rPr>
        <w:t xml:space="preserve"> </w:t>
      </w:r>
      <w:r w:rsidR="00522C2D" w:rsidRPr="00D97E1D">
        <w:rPr>
          <w:rFonts w:ascii="Times New Roman" w:hAnsi="Times New Roman" w:cs="Times New Roman"/>
          <w:sz w:val="24"/>
          <w:szCs w:val="24"/>
        </w:rPr>
        <w:t>duomenų apsaugos pareigūno pareigas</w:t>
      </w:r>
      <w:r w:rsidR="006558E2" w:rsidRPr="00D97E1D">
        <w:rPr>
          <w:rFonts w:ascii="Times New Roman" w:hAnsi="Times New Roman" w:cs="Times New Roman"/>
          <w:sz w:val="24"/>
          <w:szCs w:val="24"/>
        </w:rPr>
        <w:t>.</w:t>
      </w:r>
    </w:p>
    <w:p w14:paraId="6DCD87F8" w14:textId="0AA7BE78" w:rsidR="00D97E1D" w:rsidRPr="00D97E1D" w:rsidRDefault="00D97E1D" w:rsidP="0085343C">
      <w:pPr>
        <w:pStyle w:val="ListParagraph"/>
        <w:numPr>
          <w:ilvl w:val="0"/>
          <w:numId w:val="8"/>
        </w:numPr>
        <w:spacing w:after="0" w:line="276" w:lineRule="auto"/>
        <w:ind w:left="0" w:firstLine="567"/>
        <w:jc w:val="both"/>
        <w:rPr>
          <w:rFonts w:ascii="Times New Roman" w:hAnsi="Times New Roman" w:cs="Times New Roman"/>
          <w:color w:val="000000"/>
          <w:sz w:val="24"/>
          <w:szCs w:val="24"/>
          <w:lang w:eastAsia="lt-LT" w:bidi="lt-LT"/>
        </w:rPr>
      </w:pPr>
      <w:r w:rsidRPr="00D97E1D">
        <w:rPr>
          <w:rFonts w:ascii="Times New Roman" w:hAnsi="Times New Roman" w:cs="Times New Roman"/>
          <w:sz w:val="24"/>
          <w:szCs w:val="24"/>
        </w:rPr>
        <w:t>Taisyklėse</w:t>
      </w:r>
      <w:r w:rsidR="004527C2" w:rsidRPr="00D97E1D">
        <w:rPr>
          <w:rFonts w:ascii="Times New Roman" w:eastAsia="MS Mincho" w:hAnsi="Times New Roman" w:cs="Times New Roman"/>
          <w:sz w:val="24"/>
          <w:szCs w:val="24"/>
          <w:lang w:eastAsia="lt-LT"/>
        </w:rPr>
        <w:t xml:space="preserve"> vartojamos sąvokos atitinka ADTAĮ</w:t>
      </w:r>
      <w:r w:rsidRPr="00D97E1D">
        <w:rPr>
          <w:rFonts w:ascii="Times New Roman" w:eastAsia="MS Mincho" w:hAnsi="Times New Roman" w:cs="Times New Roman"/>
          <w:sz w:val="24"/>
          <w:szCs w:val="24"/>
          <w:lang w:eastAsia="lt-LT"/>
        </w:rPr>
        <w:t xml:space="preserve">, </w:t>
      </w:r>
      <w:r w:rsidR="004527C2" w:rsidRPr="00D97E1D">
        <w:rPr>
          <w:rFonts w:ascii="Times New Roman" w:eastAsia="MS Mincho" w:hAnsi="Times New Roman" w:cs="Times New Roman"/>
          <w:sz w:val="24"/>
          <w:szCs w:val="24"/>
          <w:lang w:eastAsia="lt-LT"/>
        </w:rPr>
        <w:t>BDAR</w:t>
      </w:r>
      <w:r w:rsidR="004527C2" w:rsidRPr="00D97E1D">
        <w:rPr>
          <w:rFonts w:ascii="Times New Roman" w:hAnsi="Times New Roman" w:cs="Times New Roman"/>
          <w:color w:val="000000"/>
          <w:sz w:val="24"/>
          <w:szCs w:val="24"/>
          <w:lang w:eastAsia="lt-LT" w:bidi="lt-LT"/>
        </w:rPr>
        <w:t xml:space="preserve"> </w:t>
      </w:r>
      <w:r w:rsidR="004527C2" w:rsidRPr="00D97E1D">
        <w:rPr>
          <w:rFonts w:ascii="Times New Roman" w:eastAsia="MS Mincho" w:hAnsi="Times New Roman" w:cs="Times New Roman"/>
          <w:sz w:val="24"/>
          <w:szCs w:val="24"/>
          <w:lang w:eastAsia="lt-LT"/>
        </w:rPr>
        <w:t>(ES) 2016/679</w:t>
      </w:r>
      <w:r w:rsidRPr="00D97E1D">
        <w:rPr>
          <w:rFonts w:ascii="Times New Roman" w:eastAsia="MS Mincho" w:hAnsi="Times New Roman" w:cs="Times New Roman"/>
          <w:sz w:val="24"/>
          <w:szCs w:val="24"/>
          <w:lang w:eastAsia="lt-LT"/>
        </w:rPr>
        <w:t xml:space="preserve"> ir kituose Europos Sąjungos bei Lietuvos Respublikos asmens duomenų apsaug</w:t>
      </w:r>
      <w:r w:rsidR="00C32148">
        <w:rPr>
          <w:rFonts w:ascii="Times New Roman" w:eastAsia="MS Mincho" w:hAnsi="Times New Roman" w:cs="Times New Roman"/>
          <w:sz w:val="24"/>
          <w:szCs w:val="24"/>
          <w:lang w:eastAsia="lt-LT"/>
        </w:rPr>
        <w:t>ą</w:t>
      </w:r>
      <w:r w:rsidRPr="00D97E1D">
        <w:rPr>
          <w:rFonts w:ascii="Times New Roman" w:eastAsia="MS Mincho" w:hAnsi="Times New Roman" w:cs="Times New Roman"/>
          <w:sz w:val="24"/>
          <w:szCs w:val="24"/>
          <w:lang w:eastAsia="lt-LT"/>
        </w:rPr>
        <w:t xml:space="preserve"> reglamentuojančiuose teisės aktuose</w:t>
      </w:r>
      <w:r w:rsidR="004527C2" w:rsidRPr="00D97E1D">
        <w:rPr>
          <w:rFonts w:ascii="Times New Roman" w:eastAsia="MS Mincho" w:hAnsi="Times New Roman" w:cs="Times New Roman"/>
          <w:sz w:val="24"/>
          <w:szCs w:val="24"/>
          <w:lang w:eastAsia="lt-LT"/>
        </w:rPr>
        <w:t xml:space="preserve"> vartojamas sąvokas:</w:t>
      </w:r>
    </w:p>
    <w:p w14:paraId="2F82F772" w14:textId="29679536" w:rsidR="00926EC1" w:rsidRPr="0020681F" w:rsidRDefault="00D97E1D"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a</w:t>
      </w:r>
      <w:r w:rsidR="00570492" w:rsidRPr="00D97E1D">
        <w:rPr>
          <w:rFonts w:ascii="Times New Roman" w:eastAsia="Times New Roman" w:hAnsi="Times New Roman" w:cs="Times New Roman"/>
          <w:b/>
          <w:bCs/>
          <w:color w:val="000000"/>
          <w:sz w:val="24"/>
          <w:szCs w:val="24"/>
          <w:lang w:eastAsia="lt-LT"/>
        </w:rPr>
        <w:t>smens duomenys – </w:t>
      </w:r>
      <w:r w:rsidR="00570492" w:rsidRPr="00D97E1D">
        <w:rPr>
          <w:rFonts w:ascii="Times New Roman" w:eastAsia="Times New Roman" w:hAnsi="Times New Roman" w:cs="Times New Roman"/>
          <w:color w:val="000000"/>
          <w:sz w:val="24"/>
          <w:szCs w:val="24"/>
          <w:lang w:eastAsia="lt-LT"/>
        </w:rPr>
        <w:t>bet kuri informacija, susijusi su fiziniu asmeniu – duomenų subjektu, kurio tapatybė yra žinoma arba gali būti tiesiogiai ar netiesiogiai nustatyta pasinaudojant toki</w:t>
      </w:r>
      <w:r>
        <w:rPr>
          <w:rFonts w:ascii="Times New Roman" w:eastAsia="Times New Roman" w:hAnsi="Times New Roman" w:cs="Times New Roman"/>
          <w:color w:val="000000"/>
          <w:sz w:val="24"/>
          <w:szCs w:val="24"/>
          <w:lang w:eastAsia="lt-LT"/>
        </w:rPr>
        <w:t>u</w:t>
      </w:r>
      <w:r w:rsidR="00570492" w:rsidRPr="00D97E1D">
        <w:rPr>
          <w:rFonts w:ascii="Times New Roman" w:eastAsia="Times New Roman" w:hAnsi="Times New Roman" w:cs="Times New Roman"/>
          <w:color w:val="000000"/>
          <w:sz w:val="24"/>
          <w:szCs w:val="24"/>
          <w:lang w:eastAsia="lt-LT"/>
        </w:rPr>
        <w:t xml:space="preserve">s duomenimis kaip asmens kodas, </w:t>
      </w:r>
      <w:r w:rsidR="001706F1" w:rsidRPr="00D97E1D">
        <w:rPr>
          <w:rFonts w:ascii="Times New Roman" w:eastAsia="Times New Roman" w:hAnsi="Times New Roman" w:cs="Times New Roman"/>
          <w:color w:val="000000"/>
          <w:sz w:val="24"/>
          <w:szCs w:val="24"/>
          <w:lang w:eastAsia="lt-LT"/>
        </w:rPr>
        <w:t>vardas, pavardė, buvimo vietos duomen</w:t>
      </w:r>
      <w:r w:rsidR="004F2EBA" w:rsidRPr="00D97E1D">
        <w:rPr>
          <w:rFonts w:ascii="Times New Roman" w:eastAsia="Times New Roman" w:hAnsi="Times New Roman" w:cs="Times New Roman"/>
          <w:color w:val="000000"/>
          <w:sz w:val="24"/>
          <w:szCs w:val="24"/>
          <w:lang w:eastAsia="lt-LT"/>
        </w:rPr>
        <w:t>y</w:t>
      </w:r>
      <w:r w:rsidR="001706F1" w:rsidRPr="00D97E1D">
        <w:rPr>
          <w:rFonts w:ascii="Times New Roman" w:eastAsia="Times New Roman" w:hAnsi="Times New Roman" w:cs="Times New Roman"/>
          <w:color w:val="000000"/>
          <w:sz w:val="24"/>
          <w:szCs w:val="24"/>
          <w:lang w:eastAsia="lt-LT"/>
        </w:rPr>
        <w:t xml:space="preserve">s, </w:t>
      </w:r>
      <w:r w:rsidR="00570492" w:rsidRPr="00D97E1D">
        <w:rPr>
          <w:rFonts w:ascii="Times New Roman" w:eastAsia="Times New Roman" w:hAnsi="Times New Roman" w:cs="Times New Roman"/>
          <w:color w:val="000000"/>
          <w:sz w:val="24"/>
          <w:szCs w:val="24"/>
          <w:lang w:eastAsia="lt-LT"/>
        </w:rPr>
        <w:t xml:space="preserve">vienas arba keli asmeniui būdingi fizinio, fiziologinio, </w:t>
      </w:r>
      <w:r w:rsidR="004F2EBA" w:rsidRPr="00D97E1D">
        <w:rPr>
          <w:rFonts w:ascii="Times New Roman" w:eastAsia="Times New Roman" w:hAnsi="Times New Roman" w:cs="Times New Roman"/>
          <w:color w:val="000000"/>
          <w:sz w:val="24"/>
          <w:szCs w:val="24"/>
          <w:lang w:eastAsia="lt-LT"/>
        </w:rPr>
        <w:t xml:space="preserve">genetinio, </w:t>
      </w:r>
      <w:r w:rsidR="00570492" w:rsidRPr="00D97E1D">
        <w:rPr>
          <w:rFonts w:ascii="Times New Roman" w:eastAsia="Times New Roman" w:hAnsi="Times New Roman" w:cs="Times New Roman"/>
          <w:color w:val="000000"/>
          <w:sz w:val="24"/>
          <w:szCs w:val="24"/>
          <w:lang w:eastAsia="lt-LT"/>
        </w:rPr>
        <w:t>psichologinio, ekonominio, kultūrinio ar socialinio pobūdžio požymiai</w:t>
      </w:r>
      <w:r w:rsidR="0020681F">
        <w:rPr>
          <w:rFonts w:ascii="Times New Roman" w:eastAsia="Times New Roman" w:hAnsi="Times New Roman" w:cs="Times New Roman"/>
          <w:color w:val="000000"/>
          <w:sz w:val="24"/>
          <w:szCs w:val="24"/>
          <w:lang w:eastAsia="lt-LT"/>
        </w:rPr>
        <w:t>;</w:t>
      </w:r>
    </w:p>
    <w:p w14:paraId="05D3FED4" w14:textId="7F6B2745" w:rsidR="0020681F" w:rsidRPr="0020681F" w:rsidRDefault="0020681F"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lastRenderedPageBreak/>
        <w:t>y</w:t>
      </w:r>
      <w:r w:rsidRPr="00884D56">
        <w:rPr>
          <w:rFonts w:ascii="Times New Roman" w:eastAsia="Times New Roman" w:hAnsi="Times New Roman" w:cs="Times New Roman"/>
          <w:b/>
          <w:bCs/>
          <w:color w:val="000000"/>
          <w:sz w:val="24"/>
          <w:szCs w:val="24"/>
          <w:lang w:eastAsia="lt-LT"/>
        </w:rPr>
        <w:t>patingi asmens duomenys – </w:t>
      </w:r>
      <w:r w:rsidRPr="00884D56">
        <w:rPr>
          <w:rFonts w:ascii="Times New Roman" w:eastAsia="Times New Roman" w:hAnsi="Times New Roman" w:cs="Times New Roman"/>
          <w:color w:val="000000"/>
          <w:sz w:val="24"/>
          <w:szCs w:val="24"/>
          <w:lang w:eastAsia="lt-LT"/>
        </w:rPr>
        <w:t>duomenys, susiję su fizinio asmens rasine ar etnine kilme, politiniais, religiniais, filosofiniais ar kitais įsitikinimais, naryste profesinėse sąjungose, sveikata, lytiniu gyvenimu, taip pat informacija apie asmens teistumą</w:t>
      </w:r>
      <w:r>
        <w:rPr>
          <w:rFonts w:ascii="Times New Roman" w:eastAsia="Times New Roman" w:hAnsi="Times New Roman" w:cs="Times New Roman"/>
          <w:color w:val="000000"/>
          <w:sz w:val="24"/>
          <w:szCs w:val="24"/>
          <w:lang w:eastAsia="lt-LT"/>
        </w:rPr>
        <w:t>;</w:t>
      </w:r>
    </w:p>
    <w:p w14:paraId="4CCE778E" w14:textId="6F39E1F3" w:rsidR="0020681F" w:rsidRPr="00926EC1" w:rsidRDefault="0020681F"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Style w:val="bold"/>
          <w:rFonts w:ascii="Times New Roman" w:hAnsi="Times New Roman" w:cs="Times New Roman"/>
          <w:b/>
          <w:bCs/>
          <w:color w:val="000000"/>
          <w:sz w:val="24"/>
          <w:szCs w:val="24"/>
        </w:rPr>
        <w:t>s</w:t>
      </w:r>
      <w:r w:rsidRPr="00884D56">
        <w:rPr>
          <w:rStyle w:val="bold"/>
          <w:rFonts w:ascii="Times New Roman" w:hAnsi="Times New Roman" w:cs="Times New Roman"/>
          <w:b/>
          <w:bCs/>
          <w:color w:val="000000"/>
          <w:sz w:val="24"/>
          <w:szCs w:val="24"/>
        </w:rPr>
        <w:t>veikatos duomenys</w:t>
      </w:r>
      <w:r>
        <w:rPr>
          <w:rStyle w:val="bold"/>
          <w:rFonts w:ascii="Times New Roman" w:hAnsi="Times New Roman" w:cs="Times New Roman"/>
          <w:b/>
          <w:bCs/>
          <w:color w:val="000000"/>
          <w:sz w:val="24"/>
          <w:szCs w:val="24"/>
        </w:rPr>
        <w:t xml:space="preserve"> </w:t>
      </w:r>
      <w:r w:rsidRPr="00884D56">
        <w:rPr>
          <w:rFonts w:ascii="Times New Roman" w:hAnsi="Times New Roman" w:cs="Times New Roman"/>
          <w:color w:val="000000"/>
          <w:sz w:val="24"/>
          <w:szCs w:val="24"/>
        </w:rPr>
        <w:t>– asmens duomenys, susiję su fizine ar psichine fizinio asmens sveikata, įskaitant duomenis apie sveikatos priežiūros paslaugų teikimą, atskleidžiantys informaciją apie to fizinio asmens sveikatos būklę.</w:t>
      </w:r>
    </w:p>
    <w:p w14:paraId="5F8E596B" w14:textId="6C9D3A3C" w:rsidR="00926EC1" w:rsidRPr="00926EC1" w:rsidRDefault="00926EC1"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d</w:t>
      </w:r>
      <w:r w:rsidRPr="00926EC1">
        <w:rPr>
          <w:rFonts w:ascii="Times New Roman" w:eastAsia="Times New Roman" w:hAnsi="Times New Roman" w:cs="Times New Roman"/>
          <w:b/>
          <w:bCs/>
          <w:color w:val="000000"/>
          <w:sz w:val="24"/>
          <w:szCs w:val="24"/>
          <w:lang w:eastAsia="lt-LT"/>
        </w:rPr>
        <w:t>uomenų tvarkymas – </w:t>
      </w:r>
      <w:r w:rsidRPr="00926EC1">
        <w:rPr>
          <w:rFonts w:ascii="Times New Roman" w:eastAsia="Times New Roman" w:hAnsi="Times New Roman" w:cs="Times New Roman"/>
          <w:color w:val="000000"/>
          <w:sz w:val="24"/>
          <w:szCs w:val="24"/>
          <w:lang w:eastAsia="lt-LT"/>
        </w:rPr>
        <w:t>bet kuris su asmens duomenimis atliekamas veiksmas: rinkimas, užrašymas, kaupimas, saugojimas, klasifikavimas, grupavimas, jungimas, keitimas (papildymas ar taisymas), teikimas, paskelbimas, naudojimas, loginės ir (arba) aritmetinės operacijos, paieška, skleidimas, naikinimas ar kitoks veiksmas arba veiksmų rinkinys</w:t>
      </w:r>
      <w:r>
        <w:rPr>
          <w:rFonts w:ascii="Times New Roman" w:eastAsia="Times New Roman" w:hAnsi="Times New Roman" w:cs="Times New Roman"/>
          <w:color w:val="000000"/>
          <w:sz w:val="24"/>
          <w:szCs w:val="24"/>
          <w:lang w:eastAsia="lt-LT"/>
        </w:rPr>
        <w:t>;</w:t>
      </w:r>
    </w:p>
    <w:p w14:paraId="47CC0677" w14:textId="555934E3" w:rsidR="00926EC1" w:rsidRPr="00926EC1" w:rsidRDefault="00926EC1"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d</w:t>
      </w:r>
      <w:r w:rsidRPr="00884D56">
        <w:rPr>
          <w:rFonts w:ascii="Times New Roman" w:eastAsia="Times New Roman" w:hAnsi="Times New Roman" w:cs="Times New Roman"/>
          <w:b/>
          <w:bCs/>
          <w:color w:val="000000"/>
          <w:sz w:val="24"/>
          <w:szCs w:val="24"/>
          <w:lang w:eastAsia="lt-LT"/>
        </w:rPr>
        <w:t>uomenų valdytojas – </w:t>
      </w:r>
      <w:r w:rsidRPr="00884D56">
        <w:rPr>
          <w:rFonts w:ascii="Times New Roman" w:eastAsia="Times New Roman" w:hAnsi="Times New Roman" w:cs="Times New Roman"/>
          <w:color w:val="000000"/>
          <w:sz w:val="24"/>
          <w:szCs w:val="24"/>
          <w:lang w:eastAsia="lt-LT"/>
        </w:rPr>
        <w:t>juridinis ar fizinis asmuo, kuris vienas arba drauge su kitais nustato asmens duomenų tvarkymo tikslus ir priemones</w:t>
      </w:r>
      <w:r>
        <w:rPr>
          <w:rFonts w:ascii="Times New Roman" w:eastAsia="Times New Roman" w:hAnsi="Times New Roman" w:cs="Times New Roman"/>
          <w:color w:val="000000"/>
          <w:sz w:val="24"/>
          <w:szCs w:val="24"/>
          <w:lang w:eastAsia="lt-LT"/>
        </w:rPr>
        <w:t>;</w:t>
      </w:r>
    </w:p>
    <w:p w14:paraId="3206F24B" w14:textId="77777777" w:rsidR="0020681F" w:rsidRPr="0020681F" w:rsidRDefault="00926EC1"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d</w:t>
      </w:r>
      <w:r w:rsidRPr="00884D56">
        <w:rPr>
          <w:rFonts w:ascii="Times New Roman" w:eastAsia="Times New Roman" w:hAnsi="Times New Roman" w:cs="Times New Roman"/>
          <w:b/>
          <w:bCs/>
          <w:color w:val="000000"/>
          <w:sz w:val="24"/>
          <w:szCs w:val="24"/>
          <w:lang w:eastAsia="lt-LT"/>
        </w:rPr>
        <w:t>uomenų tvarkytojas </w:t>
      </w:r>
      <w:r w:rsidRPr="00884D56">
        <w:rPr>
          <w:rFonts w:ascii="Times New Roman" w:eastAsia="Times New Roman" w:hAnsi="Times New Roman" w:cs="Times New Roman"/>
          <w:color w:val="000000"/>
          <w:sz w:val="24"/>
          <w:szCs w:val="24"/>
          <w:lang w:eastAsia="lt-LT"/>
        </w:rPr>
        <w:t>– juridinis ar fizinis (kuris nėra duomenų valdytojo darbuotojas) asmuo, duomenų valdytojo įgaliotas tvarkyti asmens duomenis. Duomenų tvarkytojas ir (arba) jo skyrimo tvarka gali būti nustatyti įstatymuose ar kituose teisės aktuose.</w:t>
      </w:r>
      <w:bookmarkStart w:id="0" w:name="part_9d080379c9914e24adc37cd1cba2c1b9"/>
      <w:bookmarkEnd w:id="0"/>
    </w:p>
    <w:p w14:paraId="5FE11244" w14:textId="197EF731" w:rsidR="0020681F" w:rsidRPr="0020681F" w:rsidRDefault="0020681F"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d</w:t>
      </w:r>
      <w:r w:rsidR="00570492" w:rsidRPr="0020681F">
        <w:rPr>
          <w:rFonts w:ascii="Times New Roman" w:eastAsia="Times New Roman" w:hAnsi="Times New Roman" w:cs="Times New Roman"/>
          <w:b/>
          <w:bCs/>
          <w:color w:val="000000"/>
          <w:sz w:val="24"/>
          <w:szCs w:val="24"/>
          <w:lang w:eastAsia="lt-LT"/>
        </w:rPr>
        <w:t>uomenų gavėjas </w:t>
      </w:r>
      <w:r w:rsidR="00570492" w:rsidRPr="0020681F">
        <w:rPr>
          <w:rFonts w:ascii="Times New Roman" w:eastAsia="Times New Roman" w:hAnsi="Times New Roman" w:cs="Times New Roman"/>
          <w:color w:val="000000"/>
          <w:sz w:val="24"/>
          <w:szCs w:val="24"/>
          <w:lang w:eastAsia="lt-LT"/>
        </w:rPr>
        <w:t xml:space="preserve">– juridinis ar fizinis asmuo, </w:t>
      </w:r>
      <w:r>
        <w:rPr>
          <w:rFonts w:ascii="Times New Roman" w:eastAsia="Times New Roman" w:hAnsi="Times New Roman" w:cs="Times New Roman"/>
          <w:color w:val="000000"/>
          <w:sz w:val="24"/>
          <w:szCs w:val="24"/>
          <w:lang w:eastAsia="lt-LT"/>
        </w:rPr>
        <w:t>valdžios institucija, agent</w:t>
      </w:r>
      <w:r w:rsidR="00C32148">
        <w:rPr>
          <w:rFonts w:ascii="Times New Roman" w:eastAsia="Times New Roman" w:hAnsi="Times New Roman" w:cs="Times New Roman"/>
          <w:color w:val="000000"/>
          <w:sz w:val="24"/>
          <w:szCs w:val="24"/>
          <w:lang w:eastAsia="lt-LT"/>
        </w:rPr>
        <w:t>ū</w:t>
      </w:r>
      <w:r>
        <w:rPr>
          <w:rFonts w:ascii="Times New Roman" w:eastAsia="Times New Roman" w:hAnsi="Times New Roman" w:cs="Times New Roman"/>
          <w:color w:val="000000"/>
          <w:sz w:val="24"/>
          <w:szCs w:val="24"/>
          <w:lang w:eastAsia="lt-LT"/>
        </w:rPr>
        <w:t xml:space="preserve">ra ar kita įstaiga, </w:t>
      </w:r>
      <w:r w:rsidR="00570492" w:rsidRPr="0020681F">
        <w:rPr>
          <w:rFonts w:ascii="Times New Roman" w:eastAsia="Times New Roman" w:hAnsi="Times New Roman" w:cs="Times New Roman"/>
          <w:color w:val="000000"/>
          <w:sz w:val="24"/>
          <w:szCs w:val="24"/>
          <w:lang w:eastAsia="lt-LT"/>
        </w:rPr>
        <w:t>kuria</w:t>
      </w:r>
      <w:r>
        <w:rPr>
          <w:rFonts w:ascii="Times New Roman" w:eastAsia="Times New Roman" w:hAnsi="Times New Roman" w:cs="Times New Roman"/>
          <w:color w:val="000000"/>
          <w:sz w:val="24"/>
          <w:szCs w:val="24"/>
          <w:lang w:eastAsia="lt-LT"/>
        </w:rPr>
        <w:t>i</w:t>
      </w:r>
      <w:r w:rsidR="00570492" w:rsidRPr="0020681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atskleidžiami</w:t>
      </w:r>
      <w:r w:rsidR="00570492" w:rsidRPr="0020681F">
        <w:rPr>
          <w:rFonts w:ascii="Times New Roman" w:eastAsia="Times New Roman" w:hAnsi="Times New Roman" w:cs="Times New Roman"/>
          <w:color w:val="000000"/>
          <w:sz w:val="24"/>
          <w:szCs w:val="24"/>
          <w:lang w:eastAsia="lt-LT"/>
        </w:rPr>
        <w:t xml:space="preserve"> asmens duomenys</w:t>
      </w:r>
      <w:bookmarkStart w:id="1" w:name="part_af9ed0f7eba0464aaf5fdaf87fc55b84"/>
      <w:bookmarkEnd w:id="1"/>
      <w:r w:rsidRPr="0020681F">
        <w:rPr>
          <w:rFonts w:ascii="Times New Roman" w:hAnsi="Times New Roman" w:cs="Times New Roman"/>
          <w:color w:val="000000"/>
          <w:sz w:val="24"/>
          <w:szCs w:val="24"/>
          <w:lang w:eastAsia="lt-LT" w:bidi="lt-LT"/>
        </w:rPr>
        <w:t>;</w:t>
      </w:r>
    </w:p>
    <w:p w14:paraId="4CFC4D5A" w14:textId="7825BFC5" w:rsidR="004F11A0" w:rsidRPr="004F11A0" w:rsidRDefault="0020681F"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d</w:t>
      </w:r>
      <w:r w:rsidR="00570492" w:rsidRPr="0020681F">
        <w:rPr>
          <w:rFonts w:ascii="Times New Roman" w:eastAsia="Times New Roman" w:hAnsi="Times New Roman" w:cs="Times New Roman"/>
          <w:b/>
          <w:bCs/>
          <w:color w:val="000000"/>
          <w:sz w:val="24"/>
          <w:szCs w:val="24"/>
          <w:lang w:eastAsia="lt-LT"/>
        </w:rPr>
        <w:t>uomenų teikimas – </w:t>
      </w:r>
      <w:r w:rsidR="00570492" w:rsidRPr="0020681F">
        <w:rPr>
          <w:rFonts w:ascii="Times New Roman" w:eastAsia="Times New Roman" w:hAnsi="Times New Roman" w:cs="Times New Roman"/>
          <w:color w:val="000000"/>
          <w:sz w:val="24"/>
          <w:szCs w:val="24"/>
          <w:lang w:eastAsia="lt-LT"/>
        </w:rPr>
        <w:t>asmens duomenų atskleidimas perduodant ar kitu būdu padarant juos prieinamus (išskyrus paskelbimą visuomenės informavimo priemonėse)</w:t>
      </w:r>
      <w:bookmarkStart w:id="2" w:name="part_c5477bf5a2be4c32b97f9e8dac0cadb8"/>
      <w:bookmarkStart w:id="3" w:name="part_cf6a525df9654c4f89ab42639455a53c"/>
      <w:bookmarkStart w:id="4" w:name="part_b716f95424a140d6ad345c7f98824b5b"/>
      <w:bookmarkStart w:id="5" w:name="part_5b7be048f6404505a0aa42e394a56c06"/>
      <w:bookmarkStart w:id="6" w:name="part_fb884510bd4a4351bdf747423377d075"/>
      <w:bookmarkStart w:id="7" w:name="part_b78ecdf16e8d461ba8fb13b7ef02f737"/>
      <w:bookmarkEnd w:id="2"/>
      <w:bookmarkEnd w:id="3"/>
      <w:bookmarkEnd w:id="4"/>
      <w:bookmarkEnd w:id="5"/>
      <w:bookmarkEnd w:id="6"/>
      <w:bookmarkEnd w:id="7"/>
      <w:r w:rsidR="00C32148">
        <w:rPr>
          <w:rFonts w:ascii="Times New Roman" w:eastAsia="Times New Roman" w:hAnsi="Times New Roman" w:cs="Times New Roman"/>
          <w:color w:val="000000"/>
          <w:sz w:val="24"/>
          <w:szCs w:val="24"/>
          <w:lang w:eastAsia="lt-LT"/>
        </w:rPr>
        <w:t>;</w:t>
      </w:r>
    </w:p>
    <w:p w14:paraId="03435A39" w14:textId="77777777" w:rsidR="00C32148" w:rsidRPr="00C32148" w:rsidRDefault="004F11A0"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duomenų dubjekto s</w:t>
      </w:r>
      <w:r w:rsidR="00570492" w:rsidRPr="004F11A0">
        <w:rPr>
          <w:rFonts w:ascii="Times New Roman" w:eastAsia="Times New Roman" w:hAnsi="Times New Roman" w:cs="Times New Roman"/>
          <w:b/>
          <w:bCs/>
          <w:color w:val="000000"/>
          <w:sz w:val="24"/>
          <w:szCs w:val="24"/>
          <w:lang w:eastAsia="lt-LT"/>
        </w:rPr>
        <w:t>utikimas – </w:t>
      </w:r>
      <w:r w:rsidR="00570492" w:rsidRPr="004F11A0">
        <w:rPr>
          <w:rFonts w:ascii="Times New Roman" w:eastAsia="Times New Roman" w:hAnsi="Times New Roman" w:cs="Times New Roman"/>
          <w:color w:val="000000"/>
          <w:sz w:val="24"/>
          <w:szCs w:val="24"/>
          <w:lang w:eastAsia="lt-LT"/>
        </w:rPr>
        <w:t>savanoriškas</w:t>
      </w:r>
      <w:r w:rsidR="004F2EBA" w:rsidRPr="004F11A0">
        <w:rPr>
          <w:rFonts w:ascii="Times New Roman" w:eastAsia="Times New Roman" w:hAnsi="Times New Roman" w:cs="Times New Roman"/>
          <w:color w:val="000000"/>
          <w:sz w:val="24"/>
          <w:szCs w:val="24"/>
          <w:lang w:eastAsia="lt-LT"/>
        </w:rPr>
        <w:t>, konkretus ir nedviprasmiškas,</w:t>
      </w:r>
      <w:r w:rsidR="00570492" w:rsidRPr="004F11A0">
        <w:rPr>
          <w:rFonts w:ascii="Times New Roman" w:eastAsia="Times New Roman" w:hAnsi="Times New Roman" w:cs="Times New Roman"/>
          <w:color w:val="000000"/>
          <w:sz w:val="24"/>
          <w:szCs w:val="24"/>
          <w:lang w:eastAsia="lt-LT"/>
        </w:rPr>
        <w:t xml:space="preserve"> </w:t>
      </w:r>
      <w:r w:rsidR="004F2EBA" w:rsidRPr="004F11A0">
        <w:rPr>
          <w:rFonts w:ascii="Times New Roman" w:eastAsia="Times New Roman" w:hAnsi="Times New Roman" w:cs="Times New Roman"/>
          <w:color w:val="000000"/>
          <w:sz w:val="24"/>
          <w:szCs w:val="24"/>
          <w:lang w:eastAsia="lt-LT"/>
        </w:rPr>
        <w:t xml:space="preserve">tinkamai informuoto </w:t>
      </w:r>
      <w:r w:rsidR="00570492" w:rsidRPr="004F11A0">
        <w:rPr>
          <w:rFonts w:ascii="Times New Roman" w:eastAsia="Times New Roman" w:hAnsi="Times New Roman" w:cs="Times New Roman"/>
          <w:color w:val="000000"/>
          <w:sz w:val="24"/>
          <w:szCs w:val="24"/>
          <w:lang w:eastAsia="lt-LT"/>
        </w:rPr>
        <w:t xml:space="preserve">duomenų subjekto valios </w:t>
      </w:r>
      <w:r w:rsidR="004F2EBA" w:rsidRPr="004F11A0">
        <w:rPr>
          <w:rFonts w:ascii="Times New Roman" w:eastAsia="Times New Roman" w:hAnsi="Times New Roman" w:cs="Times New Roman"/>
          <w:color w:val="000000"/>
          <w:sz w:val="24"/>
          <w:szCs w:val="24"/>
          <w:lang w:eastAsia="lt-LT"/>
        </w:rPr>
        <w:t>išr</w:t>
      </w:r>
      <w:r w:rsidR="00570492" w:rsidRPr="004F11A0">
        <w:rPr>
          <w:rFonts w:ascii="Times New Roman" w:eastAsia="Times New Roman" w:hAnsi="Times New Roman" w:cs="Times New Roman"/>
          <w:color w:val="000000"/>
          <w:sz w:val="24"/>
          <w:szCs w:val="24"/>
          <w:lang w:eastAsia="lt-LT"/>
        </w:rPr>
        <w:t xml:space="preserve">eiškimas </w:t>
      </w:r>
      <w:r w:rsidR="004F2EBA" w:rsidRPr="004F11A0">
        <w:rPr>
          <w:rFonts w:ascii="Times New Roman" w:eastAsia="Times New Roman" w:hAnsi="Times New Roman" w:cs="Times New Roman"/>
          <w:color w:val="000000"/>
          <w:sz w:val="24"/>
          <w:szCs w:val="24"/>
          <w:lang w:eastAsia="lt-LT"/>
        </w:rPr>
        <w:t xml:space="preserve">pareiškimu </w:t>
      </w:r>
      <w:r w:rsidR="00570492" w:rsidRPr="004F11A0">
        <w:rPr>
          <w:rFonts w:ascii="Times New Roman" w:eastAsia="Times New Roman" w:hAnsi="Times New Roman" w:cs="Times New Roman"/>
          <w:color w:val="000000"/>
          <w:sz w:val="24"/>
          <w:szCs w:val="24"/>
          <w:lang w:eastAsia="lt-LT"/>
        </w:rPr>
        <w:t>tvarkyti jo asmens duomenis jam žinomu tikslu. Sutikimas tvarkyti ypatingus asmens duomenis turi būti išreikštas aiškiai – rašytine, jai prilyginta ar kita forma, neabejotinai įrodančia duomenų subjekto valią</w:t>
      </w:r>
      <w:r>
        <w:rPr>
          <w:rFonts w:ascii="Times New Roman" w:eastAsia="Times New Roman" w:hAnsi="Times New Roman" w:cs="Times New Roman"/>
          <w:color w:val="000000"/>
          <w:sz w:val="24"/>
          <w:szCs w:val="24"/>
          <w:lang w:eastAsia="lt-LT"/>
        </w:rPr>
        <w:t>;</w:t>
      </w:r>
      <w:bookmarkStart w:id="8" w:name="part_5987539518394f22b50ada52f80e6582"/>
      <w:bookmarkStart w:id="9" w:name="part_0d6d47e54b884d59ba00cb7645be658a"/>
      <w:bookmarkEnd w:id="8"/>
      <w:bookmarkEnd w:id="9"/>
    </w:p>
    <w:p w14:paraId="7C708789" w14:textId="77777777" w:rsidR="00C32148" w:rsidRPr="00C32148" w:rsidRDefault="00C32148"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t</w:t>
      </w:r>
      <w:r w:rsidR="00570492" w:rsidRPr="00C32148">
        <w:rPr>
          <w:rFonts w:ascii="Times New Roman" w:eastAsia="Times New Roman" w:hAnsi="Times New Roman" w:cs="Times New Roman"/>
          <w:b/>
          <w:bCs/>
          <w:color w:val="000000"/>
          <w:sz w:val="24"/>
          <w:szCs w:val="24"/>
          <w:lang w:eastAsia="lt-LT"/>
        </w:rPr>
        <w:t>rečiasis asmuo </w:t>
      </w:r>
      <w:r w:rsidR="00570492" w:rsidRPr="00C32148">
        <w:rPr>
          <w:rFonts w:ascii="Times New Roman" w:eastAsia="Times New Roman" w:hAnsi="Times New Roman" w:cs="Times New Roman"/>
          <w:color w:val="000000"/>
          <w:sz w:val="24"/>
          <w:szCs w:val="24"/>
          <w:lang w:eastAsia="lt-LT"/>
        </w:rPr>
        <w:t>– juridinis ar fizinis asmuo, išskyrus duomenų subjektą, duomenų valdytoją, duomenų tvarkytoją ir asmenis, kurie yra tiesiogiai duomenų valdytojo ar duomenų tvarkytojo įgalioti tvarkyti duomenis.</w:t>
      </w:r>
      <w:bookmarkStart w:id="10" w:name="part_183f825d84614ced8f6e45194ff2514f"/>
      <w:bookmarkEnd w:id="10"/>
    </w:p>
    <w:p w14:paraId="3F29EB85" w14:textId="77777777" w:rsidR="00CD3589" w:rsidRPr="00CD3589" w:rsidRDefault="00C32148" w:rsidP="0085343C">
      <w:pPr>
        <w:pStyle w:val="ListParagraph"/>
        <w:numPr>
          <w:ilvl w:val="1"/>
          <w:numId w:val="8"/>
        </w:numPr>
        <w:spacing w:after="0" w:line="276" w:lineRule="auto"/>
        <w:ind w:left="0" w:firstLine="567"/>
        <w:jc w:val="both"/>
        <w:rPr>
          <w:rFonts w:ascii="Times New Roman" w:hAnsi="Times New Roman" w:cs="Times New Roman"/>
          <w:color w:val="000000"/>
          <w:sz w:val="24"/>
          <w:szCs w:val="24"/>
          <w:lang w:eastAsia="lt-LT" w:bidi="lt-LT"/>
        </w:rPr>
      </w:pPr>
      <w:r>
        <w:rPr>
          <w:rFonts w:ascii="Times New Roman" w:eastAsia="Times New Roman" w:hAnsi="Times New Roman" w:cs="Times New Roman"/>
          <w:b/>
          <w:bCs/>
          <w:color w:val="000000"/>
          <w:sz w:val="24"/>
          <w:szCs w:val="24"/>
          <w:lang w:eastAsia="lt-LT"/>
        </w:rPr>
        <w:t>v</w:t>
      </w:r>
      <w:r w:rsidR="00570492" w:rsidRPr="00C32148">
        <w:rPr>
          <w:rFonts w:ascii="Times New Roman" w:eastAsia="Times New Roman" w:hAnsi="Times New Roman" w:cs="Times New Roman"/>
          <w:b/>
          <w:bCs/>
          <w:color w:val="000000"/>
          <w:sz w:val="24"/>
          <w:szCs w:val="24"/>
          <w:lang w:eastAsia="lt-LT"/>
        </w:rPr>
        <w:t xml:space="preserve">idaus </w:t>
      </w:r>
      <w:r>
        <w:rPr>
          <w:rFonts w:ascii="Times New Roman" w:eastAsia="Times New Roman" w:hAnsi="Times New Roman" w:cs="Times New Roman"/>
          <w:b/>
          <w:bCs/>
          <w:color w:val="000000"/>
          <w:sz w:val="24"/>
          <w:szCs w:val="24"/>
          <w:lang w:eastAsia="lt-LT"/>
        </w:rPr>
        <w:t xml:space="preserve">duomenų </w:t>
      </w:r>
      <w:r w:rsidR="00570492" w:rsidRPr="00C32148">
        <w:rPr>
          <w:rFonts w:ascii="Times New Roman" w:eastAsia="Times New Roman" w:hAnsi="Times New Roman" w:cs="Times New Roman"/>
          <w:b/>
          <w:bCs/>
          <w:color w:val="000000"/>
          <w:sz w:val="24"/>
          <w:szCs w:val="24"/>
          <w:lang w:eastAsia="lt-LT"/>
        </w:rPr>
        <w:t>administravimas – </w:t>
      </w:r>
      <w:r>
        <w:rPr>
          <w:rFonts w:ascii="Times New Roman" w:eastAsia="Times New Roman" w:hAnsi="Times New Roman" w:cs="Times New Roman"/>
          <w:b/>
          <w:bCs/>
          <w:color w:val="000000"/>
          <w:sz w:val="24"/>
          <w:szCs w:val="24"/>
          <w:lang w:eastAsia="lt-LT"/>
        </w:rPr>
        <w:t xml:space="preserve"> </w:t>
      </w:r>
      <w:r w:rsidR="00570492" w:rsidRPr="00C32148">
        <w:rPr>
          <w:rFonts w:ascii="Times New Roman" w:eastAsia="Times New Roman" w:hAnsi="Times New Roman" w:cs="Times New Roman"/>
          <w:color w:val="000000"/>
          <w:sz w:val="24"/>
          <w:szCs w:val="24"/>
          <w:lang w:eastAsia="lt-LT"/>
        </w:rPr>
        <w:t>veikla, kuria užtikrinamas duomenų valdytojo savarankiškas funkcionavimas (struktūros tvarkymas, personalo valdymas, turimų materialinių ir finansinių išteklių valdymas ir naudojimas, raštvedybos tvarkymas).</w:t>
      </w:r>
      <w:bookmarkStart w:id="11" w:name="part_ec41e4719f1546d0bb90d6d96fed3137"/>
      <w:bookmarkEnd w:id="11"/>
    </w:p>
    <w:p w14:paraId="5291B9CC" w14:textId="77777777" w:rsidR="00CD3589" w:rsidRPr="00CD3589" w:rsidRDefault="00AB74F2" w:rsidP="0085343C">
      <w:pPr>
        <w:pStyle w:val="ListParagraph"/>
        <w:numPr>
          <w:ilvl w:val="0"/>
          <w:numId w:val="8"/>
        </w:numPr>
        <w:spacing w:after="0" w:line="276" w:lineRule="auto"/>
        <w:ind w:left="0" w:firstLine="567"/>
        <w:jc w:val="both"/>
        <w:rPr>
          <w:rFonts w:ascii="Times New Roman" w:hAnsi="Times New Roman" w:cs="Times New Roman"/>
          <w:color w:val="000000"/>
          <w:sz w:val="24"/>
          <w:szCs w:val="24"/>
          <w:lang w:eastAsia="lt-LT" w:bidi="lt-LT"/>
        </w:rPr>
      </w:pPr>
      <w:r w:rsidRPr="00CD3589">
        <w:rPr>
          <w:rFonts w:ascii="Times New Roman" w:hAnsi="Times New Roman" w:cs="Times New Roman"/>
          <w:sz w:val="24"/>
          <w:szCs w:val="24"/>
        </w:rPr>
        <w:t>Taisyklių</w:t>
      </w:r>
      <w:r w:rsidR="004527C2" w:rsidRPr="00CD3589">
        <w:rPr>
          <w:rFonts w:ascii="Times New Roman" w:eastAsia="MS Mincho" w:hAnsi="Times New Roman" w:cs="Times New Roman"/>
          <w:sz w:val="24"/>
          <w:szCs w:val="24"/>
          <w:lang w:eastAsia="lt-LT"/>
        </w:rPr>
        <w:t xml:space="preserve"> nuostatos negali plėsti ar siaurinti ADTAĮ </w:t>
      </w:r>
      <w:r w:rsidR="00B50469" w:rsidRPr="00CD3589">
        <w:rPr>
          <w:rFonts w:ascii="Times New Roman" w:hAnsi="Times New Roman" w:cs="Times New Roman"/>
          <w:sz w:val="24"/>
          <w:szCs w:val="24"/>
        </w:rPr>
        <w:t xml:space="preserve">ir </w:t>
      </w:r>
      <w:r w:rsidR="00B50469" w:rsidRPr="00CD3589">
        <w:rPr>
          <w:rFonts w:ascii="Times New Roman" w:eastAsia="MS Mincho" w:hAnsi="Times New Roman" w:cs="Times New Roman"/>
          <w:sz w:val="24"/>
          <w:szCs w:val="24"/>
          <w:lang w:eastAsia="lt-LT"/>
        </w:rPr>
        <w:t>BDAR (ES) 2016/679</w:t>
      </w:r>
      <w:r w:rsidR="00B50469" w:rsidRPr="00CD3589">
        <w:rPr>
          <w:rFonts w:ascii="Times New Roman" w:hAnsi="Times New Roman" w:cs="Times New Roman"/>
          <w:sz w:val="24"/>
          <w:szCs w:val="24"/>
        </w:rPr>
        <w:t xml:space="preserve"> </w:t>
      </w:r>
      <w:r w:rsidR="004527C2" w:rsidRPr="00CD3589">
        <w:rPr>
          <w:rFonts w:ascii="Times New Roman" w:eastAsia="MS Mincho" w:hAnsi="Times New Roman" w:cs="Times New Roman"/>
          <w:sz w:val="24"/>
          <w:szCs w:val="24"/>
          <w:lang w:eastAsia="lt-LT"/>
        </w:rPr>
        <w:t xml:space="preserve">taikymo srities bei prieštarauti ADTAĮ </w:t>
      </w:r>
      <w:r w:rsidR="00B50469" w:rsidRPr="00CD3589">
        <w:rPr>
          <w:rFonts w:ascii="Times New Roman" w:hAnsi="Times New Roman" w:cs="Times New Roman"/>
          <w:sz w:val="24"/>
          <w:szCs w:val="24"/>
        </w:rPr>
        <w:t xml:space="preserve">ir </w:t>
      </w:r>
      <w:r w:rsidR="00B50469" w:rsidRPr="00CD3589">
        <w:rPr>
          <w:rFonts w:ascii="Times New Roman" w:eastAsia="MS Mincho" w:hAnsi="Times New Roman" w:cs="Times New Roman"/>
          <w:sz w:val="24"/>
          <w:szCs w:val="24"/>
          <w:lang w:eastAsia="lt-LT"/>
        </w:rPr>
        <w:t>BDAR (ES) 2016/679</w:t>
      </w:r>
      <w:r w:rsidR="00B50469" w:rsidRPr="00CD3589">
        <w:rPr>
          <w:rFonts w:ascii="Times New Roman" w:hAnsi="Times New Roman" w:cs="Times New Roman"/>
          <w:sz w:val="24"/>
          <w:szCs w:val="24"/>
        </w:rPr>
        <w:t xml:space="preserve"> </w:t>
      </w:r>
      <w:r w:rsidR="004527C2" w:rsidRPr="00CD3589">
        <w:rPr>
          <w:rFonts w:ascii="Times New Roman" w:eastAsia="MS Mincho" w:hAnsi="Times New Roman" w:cs="Times New Roman"/>
          <w:sz w:val="24"/>
          <w:szCs w:val="24"/>
          <w:lang w:eastAsia="lt-LT"/>
        </w:rPr>
        <w:t>nustatytiems asmens duomenų tvarkymo reikalavimams ir kitiems asmens duomenų tvarkymą reglamentuojantiems teisės aktams.</w:t>
      </w:r>
    </w:p>
    <w:p w14:paraId="1ADEC294" w14:textId="77777777" w:rsidR="00CD3589" w:rsidRPr="00CD3589" w:rsidRDefault="00522C2D" w:rsidP="0085343C">
      <w:pPr>
        <w:pStyle w:val="ListParagraph"/>
        <w:numPr>
          <w:ilvl w:val="0"/>
          <w:numId w:val="8"/>
        </w:numPr>
        <w:spacing w:after="0" w:line="276" w:lineRule="auto"/>
        <w:ind w:left="0" w:firstLine="567"/>
        <w:jc w:val="both"/>
        <w:rPr>
          <w:rFonts w:ascii="Times New Roman" w:hAnsi="Times New Roman" w:cs="Times New Roman"/>
          <w:color w:val="000000"/>
          <w:sz w:val="24"/>
          <w:szCs w:val="24"/>
          <w:lang w:eastAsia="lt-LT" w:bidi="lt-LT"/>
        </w:rPr>
      </w:pPr>
      <w:r w:rsidRPr="00CD3589">
        <w:rPr>
          <w:rFonts w:ascii="Times New Roman" w:eastAsia="MS Mincho" w:hAnsi="Times New Roman" w:cs="Times New Roman"/>
          <w:sz w:val="24"/>
          <w:szCs w:val="24"/>
          <w:lang w:eastAsia="lt-LT"/>
        </w:rPr>
        <w:t>Asmens d</w:t>
      </w:r>
      <w:r w:rsidR="004527C2" w:rsidRPr="00CD3589">
        <w:rPr>
          <w:rFonts w:ascii="Times New Roman" w:eastAsia="MS Mincho" w:hAnsi="Times New Roman" w:cs="Times New Roman"/>
          <w:sz w:val="24"/>
          <w:szCs w:val="24"/>
          <w:lang w:eastAsia="lt-LT"/>
        </w:rPr>
        <w:t>uomenų va</w:t>
      </w:r>
      <w:r w:rsidRPr="00CD3589">
        <w:rPr>
          <w:rFonts w:ascii="Times New Roman" w:eastAsia="MS Mincho" w:hAnsi="Times New Roman" w:cs="Times New Roman"/>
          <w:sz w:val="24"/>
          <w:szCs w:val="24"/>
          <w:lang w:eastAsia="lt-LT"/>
        </w:rPr>
        <w:t>ldytojas</w:t>
      </w:r>
      <w:r w:rsidRPr="00CD3589">
        <w:rPr>
          <w:rFonts w:ascii="Times New Roman" w:hAnsi="Times New Roman" w:cs="Times New Roman"/>
          <w:color w:val="000000"/>
          <w:sz w:val="24"/>
          <w:szCs w:val="24"/>
          <w:lang w:eastAsia="lt-LT" w:bidi="lt-LT"/>
        </w:rPr>
        <w:t xml:space="preserve"> – </w:t>
      </w:r>
      <w:r w:rsidR="00967A08" w:rsidRPr="00CD3589">
        <w:rPr>
          <w:rFonts w:ascii="Times New Roman" w:hAnsi="Times New Roman" w:cs="Times New Roman"/>
          <w:color w:val="000000"/>
          <w:sz w:val="24"/>
          <w:szCs w:val="24"/>
          <w:lang w:eastAsia="lt-LT" w:bidi="lt-LT"/>
        </w:rPr>
        <w:t>Kauno</w:t>
      </w:r>
      <w:r w:rsidRPr="00CD3589">
        <w:rPr>
          <w:rFonts w:ascii="Times New Roman" w:hAnsi="Times New Roman" w:cs="Times New Roman"/>
          <w:color w:val="000000"/>
          <w:sz w:val="24"/>
          <w:szCs w:val="24"/>
          <w:lang w:eastAsia="lt-LT" w:bidi="lt-LT"/>
        </w:rPr>
        <w:t xml:space="preserve"> rajono savivaldybės</w:t>
      </w:r>
      <w:r w:rsidR="00967A08" w:rsidRPr="00CD3589">
        <w:rPr>
          <w:rFonts w:ascii="Times New Roman" w:hAnsi="Times New Roman" w:cs="Times New Roman"/>
          <w:color w:val="000000"/>
          <w:sz w:val="24"/>
          <w:szCs w:val="24"/>
          <w:lang w:eastAsia="lt-LT" w:bidi="lt-LT"/>
        </w:rPr>
        <w:t xml:space="preserve"> biudžetinė įstaiga</w:t>
      </w:r>
      <w:r w:rsidRPr="00CD3589">
        <w:rPr>
          <w:rFonts w:ascii="Times New Roman" w:hAnsi="Times New Roman" w:cs="Times New Roman"/>
          <w:color w:val="000000"/>
          <w:sz w:val="24"/>
          <w:szCs w:val="24"/>
          <w:lang w:eastAsia="lt-LT" w:bidi="lt-LT"/>
        </w:rPr>
        <w:t xml:space="preserve"> visuomenės sveikatos bi</w:t>
      </w:r>
      <w:r w:rsidR="00967A08" w:rsidRPr="00CD3589">
        <w:rPr>
          <w:rFonts w:ascii="Times New Roman" w:hAnsi="Times New Roman" w:cs="Times New Roman"/>
          <w:color w:val="000000"/>
          <w:sz w:val="24"/>
          <w:szCs w:val="24"/>
          <w:lang w:eastAsia="lt-LT" w:bidi="lt-LT"/>
        </w:rPr>
        <w:t>uras, juridinio asmens kodas 302351428</w:t>
      </w:r>
      <w:r w:rsidRPr="00CD3589">
        <w:rPr>
          <w:rFonts w:ascii="Times New Roman" w:hAnsi="Times New Roman" w:cs="Times New Roman"/>
          <w:sz w:val="24"/>
          <w:szCs w:val="24"/>
          <w:lang w:eastAsia="lt-LT" w:bidi="lt-LT"/>
        </w:rPr>
        <w:t xml:space="preserve">, </w:t>
      </w:r>
      <w:r w:rsidR="00CD4D99" w:rsidRPr="00CD3589">
        <w:rPr>
          <w:rFonts w:ascii="Times New Roman" w:hAnsi="Times New Roman" w:cs="Times New Roman"/>
          <w:sz w:val="24"/>
          <w:szCs w:val="24"/>
          <w:lang w:eastAsia="lt-LT" w:bidi="lt-LT"/>
        </w:rPr>
        <w:t>Instituto g. 1A</w:t>
      </w:r>
      <w:r w:rsidR="003431B6" w:rsidRPr="00CD3589">
        <w:rPr>
          <w:rFonts w:ascii="Times New Roman" w:hAnsi="Times New Roman" w:cs="Times New Roman"/>
          <w:sz w:val="24"/>
          <w:szCs w:val="24"/>
          <w:lang w:eastAsia="lt-LT" w:bidi="lt-LT"/>
        </w:rPr>
        <w:t>,</w:t>
      </w:r>
      <w:r w:rsidR="009D6065" w:rsidRPr="00CD3589">
        <w:rPr>
          <w:rFonts w:ascii="Times New Roman" w:hAnsi="Times New Roman" w:cs="Times New Roman"/>
          <w:sz w:val="24"/>
          <w:szCs w:val="24"/>
          <w:lang w:eastAsia="lt-LT" w:bidi="lt-LT"/>
        </w:rPr>
        <w:t xml:space="preserve"> </w:t>
      </w:r>
      <w:r w:rsidR="00C31010" w:rsidRPr="00CD3589">
        <w:rPr>
          <w:rFonts w:ascii="Times New Roman" w:hAnsi="Times New Roman" w:cs="Times New Roman"/>
          <w:sz w:val="24"/>
          <w:szCs w:val="24"/>
          <w:lang w:eastAsia="lt-LT" w:bidi="lt-LT"/>
        </w:rPr>
        <w:t xml:space="preserve">LT – </w:t>
      </w:r>
      <w:r w:rsidR="009D6065" w:rsidRPr="00CD3589">
        <w:rPr>
          <w:rFonts w:ascii="Times New Roman" w:hAnsi="Times New Roman" w:cs="Times New Roman"/>
          <w:sz w:val="24"/>
          <w:szCs w:val="24"/>
          <w:lang w:eastAsia="lt-LT" w:bidi="lt-LT"/>
        </w:rPr>
        <w:t>54130</w:t>
      </w:r>
      <w:r w:rsidRPr="00CD3589">
        <w:rPr>
          <w:rFonts w:ascii="Times New Roman" w:hAnsi="Times New Roman" w:cs="Times New Roman"/>
          <w:color w:val="000000"/>
          <w:sz w:val="24"/>
          <w:szCs w:val="24"/>
          <w:lang w:eastAsia="lt-LT" w:bidi="lt-LT"/>
        </w:rPr>
        <w:t xml:space="preserve"> </w:t>
      </w:r>
      <w:r w:rsidR="009D6065" w:rsidRPr="00CD3589">
        <w:rPr>
          <w:rFonts w:ascii="Times New Roman" w:hAnsi="Times New Roman" w:cs="Times New Roman"/>
          <w:color w:val="000000"/>
          <w:sz w:val="24"/>
          <w:szCs w:val="24"/>
          <w:lang w:eastAsia="lt-LT" w:bidi="lt-LT"/>
        </w:rPr>
        <w:t>Raudondvaris</w:t>
      </w:r>
      <w:r w:rsidRPr="00CD3589">
        <w:rPr>
          <w:rFonts w:ascii="Times New Roman" w:hAnsi="Times New Roman" w:cs="Times New Roman"/>
          <w:color w:val="000000"/>
          <w:sz w:val="24"/>
          <w:szCs w:val="24"/>
          <w:lang w:eastAsia="lt-LT" w:bidi="lt-LT"/>
        </w:rPr>
        <w:t>.</w:t>
      </w:r>
      <w:r w:rsidRPr="00CD3589">
        <w:rPr>
          <w:rFonts w:ascii="Times New Roman" w:hAnsi="Times New Roman" w:cs="Times New Roman"/>
          <w:color w:val="000000"/>
          <w:sz w:val="24"/>
          <w:szCs w:val="24"/>
          <w:lang w:bidi="en-US"/>
        </w:rPr>
        <w:t xml:space="preserve"> </w:t>
      </w:r>
      <w:r w:rsidRPr="00CD3589">
        <w:rPr>
          <w:rFonts w:ascii="Times New Roman" w:hAnsi="Times New Roman" w:cs="Times New Roman"/>
          <w:color w:val="000000"/>
          <w:sz w:val="24"/>
          <w:szCs w:val="24"/>
          <w:lang w:eastAsia="lt-LT" w:bidi="lt-LT"/>
        </w:rPr>
        <w:t>Asmens duomenys Biure tvarkomi neautomatiniu būdu susistemintose rinkmenose ir (arba) automatiniu būdu.</w:t>
      </w:r>
    </w:p>
    <w:p w14:paraId="37C89A85" w14:textId="4FBCD907" w:rsidR="004527C2" w:rsidRPr="00CD3589" w:rsidRDefault="00522C2D" w:rsidP="0085343C">
      <w:pPr>
        <w:pStyle w:val="ListParagraph"/>
        <w:numPr>
          <w:ilvl w:val="0"/>
          <w:numId w:val="8"/>
        </w:numPr>
        <w:spacing w:after="0" w:line="276" w:lineRule="auto"/>
        <w:ind w:left="0" w:firstLine="567"/>
        <w:jc w:val="both"/>
        <w:rPr>
          <w:rFonts w:ascii="Times New Roman" w:hAnsi="Times New Roman" w:cs="Times New Roman"/>
          <w:color w:val="000000"/>
          <w:sz w:val="24"/>
          <w:szCs w:val="24"/>
          <w:lang w:eastAsia="lt-LT" w:bidi="lt-LT"/>
        </w:rPr>
      </w:pPr>
      <w:r w:rsidRPr="00CD3589">
        <w:rPr>
          <w:rFonts w:ascii="Times New Roman" w:hAnsi="Times New Roman" w:cs="Times New Roman"/>
          <w:color w:val="000000"/>
          <w:sz w:val="24"/>
          <w:szCs w:val="24"/>
          <w:lang w:bidi="en-US"/>
        </w:rPr>
        <w:t>A</w:t>
      </w:r>
      <w:r w:rsidRPr="00CD3589">
        <w:rPr>
          <w:rFonts w:ascii="Times New Roman" w:hAnsi="Times New Roman" w:cs="Times New Roman"/>
          <w:color w:val="000000"/>
          <w:sz w:val="24"/>
          <w:szCs w:val="24"/>
          <w:lang w:eastAsia="lt-LT" w:bidi="lt-LT"/>
        </w:rPr>
        <w:t>smens duomenys tretiesiems asmenims teikiami tik įstatymų ir kitų teisės aktų nurodytais atvejais ir tvarka.</w:t>
      </w:r>
    </w:p>
    <w:p w14:paraId="25DCAB2C" w14:textId="77777777" w:rsidR="004527C2" w:rsidRDefault="004527C2" w:rsidP="0085343C">
      <w:pPr>
        <w:spacing w:after="0" w:line="276" w:lineRule="auto"/>
        <w:ind w:firstLine="567"/>
        <w:jc w:val="both"/>
        <w:rPr>
          <w:rFonts w:ascii="Times New Roman" w:eastAsia="Times New Roman" w:hAnsi="Times New Roman" w:cs="Times New Roman"/>
          <w:color w:val="000000"/>
          <w:sz w:val="24"/>
          <w:szCs w:val="24"/>
          <w:lang w:eastAsia="lt-LT"/>
        </w:rPr>
      </w:pPr>
    </w:p>
    <w:p w14:paraId="0A678427" w14:textId="77777777" w:rsidR="000C60C9" w:rsidRPr="000C60C9" w:rsidRDefault="00BB0A49" w:rsidP="0085343C">
      <w:pPr>
        <w:spacing w:after="0" w:line="276" w:lineRule="auto"/>
        <w:ind w:firstLine="567"/>
        <w:jc w:val="center"/>
        <w:rPr>
          <w:rFonts w:ascii="Times New Roman" w:hAnsi="Times New Roman" w:cs="Times New Roman"/>
          <w:b/>
          <w:sz w:val="24"/>
          <w:szCs w:val="24"/>
        </w:rPr>
      </w:pPr>
      <w:r w:rsidRPr="000C60C9">
        <w:rPr>
          <w:rFonts w:ascii="Times New Roman" w:hAnsi="Times New Roman" w:cs="Times New Roman"/>
          <w:b/>
          <w:sz w:val="24"/>
          <w:szCs w:val="24"/>
        </w:rPr>
        <w:t>I</w:t>
      </w:r>
      <w:r w:rsidR="00E952B5" w:rsidRPr="000C60C9">
        <w:rPr>
          <w:rFonts w:ascii="Times New Roman" w:hAnsi="Times New Roman" w:cs="Times New Roman"/>
          <w:b/>
          <w:sz w:val="24"/>
          <w:szCs w:val="24"/>
        </w:rPr>
        <w:t>I</w:t>
      </w:r>
      <w:r w:rsidRPr="000C60C9">
        <w:rPr>
          <w:rFonts w:ascii="Times New Roman" w:hAnsi="Times New Roman" w:cs="Times New Roman"/>
          <w:b/>
          <w:sz w:val="24"/>
          <w:szCs w:val="24"/>
        </w:rPr>
        <w:t xml:space="preserve"> SKYRIUS</w:t>
      </w:r>
    </w:p>
    <w:p w14:paraId="404575D4" w14:textId="77777777" w:rsidR="00BB0A49" w:rsidRPr="000C60C9" w:rsidRDefault="005C2F8E" w:rsidP="0085343C">
      <w:pPr>
        <w:spacing w:after="0" w:line="276" w:lineRule="auto"/>
        <w:ind w:firstLine="567"/>
        <w:jc w:val="center"/>
        <w:rPr>
          <w:rFonts w:ascii="Times New Roman" w:hAnsi="Times New Roman" w:cs="Times New Roman"/>
          <w:b/>
          <w:sz w:val="24"/>
          <w:szCs w:val="24"/>
        </w:rPr>
      </w:pPr>
      <w:r w:rsidRPr="000C60C9">
        <w:rPr>
          <w:rFonts w:ascii="Times New Roman" w:hAnsi="Times New Roman" w:cs="Times New Roman"/>
          <w:b/>
          <w:sz w:val="24"/>
          <w:szCs w:val="24"/>
        </w:rPr>
        <w:t>ASMENS DUOMENŲ TVARKYMO PRINCIPAI</w:t>
      </w:r>
    </w:p>
    <w:p w14:paraId="43C61F8E" w14:textId="77777777" w:rsidR="00617326" w:rsidRPr="000C60C9" w:rsidRDefault="00617326" w:rsidP="0085343C">
      <w:pPr>
        <w:spacing w:after="0" w:line="276" w:lineRule="auto"/>
        <w:ind w:firstLine="567"/>
        <w:jc w:val="center"/>
        <w:rPr>
          <w:rFonts w:ascii="Times New Roman" w:hAnsi="Times New Roman" w:cs="Times New Roman"/>
          <w:b/>
          <w:sz w:val="24"/>
          <w:szCs w:val="24"/>
        </w:rPr>
      </w:pPr>
    </w:p>
    <w:p w14:paraId="25C4D877" w14:textId="77777777" w:rsidR="00CD3589" w:rsidRPr="00F735EF" w:rsidRDefault="006029C0"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color w:val="000000"/>
          <w:sz w:val="24"/>
          <w:szCs w:val="24"/>
          <w:lang w:eastAsia="lt-LT" w:bidi="lt-LT"/>
        </w:rPr>
        <w:t xml:space="preserve">Biuro darbuotojai, </w:t>
      </w:r>
      <w:r w:rsidR="00CD3589" w:rsidRPr="00F735EF">
        <w:rPr>
          <w:rFonts w:ascii="Times New Roman" w:hAnsi="Times New Roman" w:cs="Times New Roman"/>
          <w:color w:val="000000"/>
          <w:sz w:val="24"/>
          <w:szCs w:val="24"/>
          <w:lang w:eastAsia="lt-LT" w:bidi="lt-LT"/>
        </w:rPr>
        <w:t>vykdydami</w:t>
      </w:r>
      <w:r w:rsidRPr="00F735EF">
        <w:rPr>
          <w:rFonts w:ascii="Times New Roman" w:hAnsi="Times New Roman" w:cs="Times New Roman"/>
          <w:color w:val="000000"/>
          <w:sz w:val="24"/>
          <w:szCs w:val="24"/>
          <w:lang w:eastAsia="lt-LT" w:bidi="lt-LT"/>
        </w:rPr>
        <w:t xml:space="preserve"> savo funkcijas ir tvarkydami asmens duomenis, privalo laikytis pagrindinių asmens duomenų tvarkymo principų</w:t>
      </w:r>
      <w:r w:rsidR="005C2F8E" w:rsidRPr="00F735EF">
        <w:rPr>
          <w:rFonts w:ascii="Times New Roman" w:hAnsi="Times New Roman" w:cs="Times New Roman"/>
          <w:sz w:val="24"/>
          <w:szCs w:val="24"/>
        </w:rPr>
        <w:t>:</w:t>
      </w:r>
    </w:p>
    <w:p w14:paraId="01723FE6" w14:textId="77777777" w:rsidR="001C5E05" w:rsidRPr="00F735EF" w:rsidRDefault="00CD3589"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sz w:val="24"/>
          <w:szCs w:val="24"/>
        </w:rPr>
        <w:t>asmens duomenys duomenų subjekto atžvilgiu tvarkomi teisėtu, sąžiningu ir skaidriu būdu (teisėtumo, sąžiningumo ir skaidrumo principas);</w:t>
      </w:r>
    </w:p>
    <w:p w14:paraId="5AB37485" w14:textId="77777777" w:rsidR="001C5E05" w:rsidRPr="00F735EF" w:rsidRDefault="001C5E05"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sz w:val="24"/>
          <w:szCs w:val="24"/>
        </w:rPr>
        <w:lastRenderedPageBreak/>
        <w:t>asmens duomenys renkami nustatytais, aiškiai apibrėžtais bei teisėtais tikslais ir toliau netvarkomi su tais tikslais nesuderinamu būdu (tikslo apribojimo principas);</w:t>
      </w:r>
    </w:p>
    <w:p w14:paraId="61167CE4" w14:textId="77777777" w:rsidR="001C5E05" w:rsidRPr="00F735EF" w:rsidRDefault="001C5E05"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sz w:val="24"/>
          <w:szCs w:val="24"/>
        </w:rPr>
        <w:t>asmens duomenys yra tikslūs ir prireikus atnaujinami; imamasi visų pagrįstų priemonių užtikrinti, kad asmens duomenys, kurie nėra tikslūs, atsižvelgiant į jų tvarkymo tikslus, būtų nedelsiant ištrinami arba ištaisomi (tikslumo principas);</w:t>
      </w:r>
    </w:p>
    <w:p w14:paraId="11674DB9" w14:textId="77777777" w:rsidR="001C5E05" w:rsidRPr="00F735EF" w:rsidRDefault="001C5E05"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sz w:val="24"/>
          <w:szCs w:val="24"/>
        </w:rPr>
        <w:t>asmens duomenys laikomi tokia forma, kad duomenų subjektų tapatybę būtų galima nustatyti ne ilgiau, nei tai yra būtina tais tikslais, kuriais asmens duomenys yra tvarkomi (saugojimo trukmės apribojimo principas);</w:t>
      </w:r>
    </w:p>
    <w:p w14:paraId="32C396E5" w14:textId="77777777" w:rsidR="001C5E05" w:rsidRPr="00F735EF" w:rsidRDefault="001C5E05"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sz w:val="24"/>
          <w:szCs w:val="24"/>
        </w:rPr>
        <w:t>asmens duomenys tvarkomi tokiu būdu, kad taikant atitinkamas technines ar organizacines priemones būtų užtikrintas tinkamas asmens duomenų saugumas, įskaitant apsaugą nuo duomenų tvarkymo be leidimo arba neteisėto duomenų tvarkymo ir nuo netyčinio praradimo, sunaikinimo ar sugadinimo (vientisumo ir konfidencialumo principas);</w:t>
      </w:r>
    </w:p>
    <w:p w14:paraId="24BC6248" w14:textId="07F57EC1" w:rsidR="001C5E05" w:rsidRPr="00F735EF" w:rsidRDefault="001C5E05"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sz w:val="24"/>
          <w:szCs w:val="24"/>
        </w:rPr>
        <w:t>Biuras geba įrodyti, kad laikomasi 10.1-10.5 papunkčiuose nurodytų principų (atskaitomybės principas).</w:t>
      </w:r>
    </w:p>
    <w:p w14:paraId="5030D5BB" w14:textId="77777777" w:rsidR="00C80781" w:rsidRPr="008675FE" w:rsidRDefault="00C80781" w:rsidP="0085343C">
      <w:pPr>
        <w:tabs>
          <w:tab w:val="left" w:pos="567"/>
        </w:tabs>
        <w:spacing w:after="0" w:line="276" w:lineRule="auto"/>
        <w:ind w:firstLine="567"/>
        <w:jc w:val="both"/>
        <w:rPr>
          <w:rFonts w:ascii="Times New Roman" w:hAnsi="Times New Roman" w:cs="Times New Roman"/>
          <w:bCs/>
          <w:sz w:val="24"/>
          <w:szCs w:val="24"/>
        </w:rPr>
      </w:pPr>
    </w:p>
    <w:p w14:paraId="65E3E702" w14:textId="31A7472F" w:rsidR="007A1C29" w:rsidRPr="007B2A0A" w:rsidRDefault="007A1C29" w:rsidP="0085343C">
      <w:pPr>
        <w:tabs>
          <w:tab w:val="left" w:pos="567"/>
        </w:tabs>
        <w:spacing w:after="0" w:line="276" w:lineRule="auto"/>
        <w:ind w:firstLine="567"/>
        <w:jc w:val="center"/>
        <w:rPr>
          <w:rFonts w:ascii="Times New Roman" w:hAnsi="Times New Roman" w:cs="Times New Roman"/>
          <w:b/>
          <w:sz w:val="24"/>
          <w:szCs w:val="24"/>
        </w:rPr>
      </w:pPr>
      <w:r w:rsidRPr="007B2A0A">
        <w:rPr>
          <w:rFonts w:ascii="Times New Roman" w:hAnsi="Times New Roman" w:cs="Times New Roman"/>
          <w:b/>
          <w:sz w:val="24"/>
          <w:szCs w:val="24"/>
        </w:rPr>
        <w:t>I</w:t>
      </w:r>
      <w:r w:rsidR="003D2228">
        <w:rPr>
          <w:rFonts w:ascii="Times New Roman" w:hAnsi="Times New Roman" w:cs="Times New Roman"/>
          <w:b/>
          <w:sz w:val="24"/>
          <w:szCs w:val="24"/>
        </w:rPr>
        <w:t>II</w:t>
      </w:r>
      <w:r w:rsidRPr="007B2A0A">
        <w:rPr>
          <w:rFonts w:ascii="Times New Roman" w:hAnsi="Times New Roman" w:cs="Times New Roman"/>
          <w:b/>
          <w:sz w:val="24"/>
          <w:szCs w:val="24"/>
        </w:rPr>
        <w:t xml:space="preserve"> SKYRIUS</w:t>
      </w:r>
    </w:p>
    <w:p w14:paraId="73223142" w14:textId="77777777" w:rsidR="007A1C29" w:rsidRPr="007B2A0A" w:rsidRDefault="007A1C29" w:rsidP="0085343C">
      <w:pPr>
        <w:tabs>
          <w:tab w:val="left" w:pos="567"/>
        </w:tabs>
        <w:spacing w:after="0" w:line="276" w:lineRule="auto"/>
        <w:ind w:firstLine="567"/>
        <w:jc w:val="center"/>
        <w:rPr>
          <w:rFonts w:ascii="Times New Roman" w:hAnsi="Times New Roman" w:cs="Times New Roman"/>
          <w:b/>
          <w:sz w:val="24"/>
          <w:szCs w:val="24"/>
        </w:rPr>
      </w:pPr>
      <w:r w:rsidRPr="007B2A0A">
        <w:rPr>
          <w:rFonts w:ascii="Times New Roman" w:hAnsi="Times New Roman" w:cs="Times New Roman"/>
          <w:b/>
          <w:sz w:val="24"/>
          <w:szCs w:val="24"/>
        </w:rPr>
        <w:t>ASMENS DUOMENŲ TEISĖTO TVARKYMO KRITERIJAI</w:t>
      </w:r>
    </w:p>
    <w:p w14:paraId="01C8A2A6" w14:textId="77777777" w:rsidR="007A1C29" w:rsidRPr="007B2A0A" w:rsidRDefault="007A1C29" w:rsidP="0085343C">
      <w:pPr>
        <w:widowControl w:val="0"/>
        <w:tabs>
          <w:tab w:val="left" w:pos="480"/>
        </w:tabs>
        <w:spacing w:after="0" w:line="276" w:lineRule="auto"/>
        <w:ind w:firstLine="567"/>
        <w:jc w:val="center"/>
        <w:rPr>
          <w:rFonts w:ascii="Times New Roman" w:hAnsi="Times New Roman" w:cs="Times New Roman"/>
          <w:sz w:val="24"/>
          <w:szCs w:val="24"/>
        </w:rPr>
      </w:pPr>
    </w:p>
    <w:p w14:paraId="0EEAF414" w14:textId="77777777" w:rsidR="00070800" w:rsidRDefault="007A1C29" w:rsidP="0085343C">
      <w:pPr>
        <w:pStyle w:val="ListParagraph"/>
        <w:widowControl w:val="0"/>
        <w:numPr>
          <w:ilvl w:val="0"/>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Asmens duomenys gali būti tvarkomi, jeigu:</w:t>
      </w:r>
    </w:p>
    <w:p w14:paraId="7DAAB522"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sudaroma arba vykdoma sutartis, kai viena iš šalių yra duomenų subjektas;</w:t>
      </w:r>
    </w:p>
    <w:p w14:paraId="2DC0D16F"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pagal įstatymus duomenų valdytojas yra įpareigotas tvarkyti asmens duomenis;</w:t>
      </w:r>
    </w:p>
    <w:p w14:paraId="163CA342"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siekiama apsaugoti duomenų subjekto esminius interesus;</w:t>
      </w:r>
    </w:p>
    <w:p w14:paraId="6FFD473A"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įgyvendinami oficialūs įgaliojimai, įstatymais ir kitais teisės aktais suteikti valstybės bei savivaldybių institucijoms, įstaigoms ir įmonėms arba trečiajam asmeniui, kuriam teikiami asmens duomenys;</w:t>
      </w:r>
    </w:p>
    <w:p w14:paraId="236C9270"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reikia tvarkyti dėl teisėto intereso, kurio siekia duomenų valdytojas arba trečiasis asmuo, kuriam teikiami asmens duomenys, ir jei duomenų subjekto interesai nėra svarbesni.</w:t>
      </w:r>
    </w:p>
    <w:p w14:paraId="04FF44C8" w14:textId="77777777" w:rsidR="00070800" w:rsidRDefault="007A1C29" w:rsidP="0085343C">
      <w:pPr>
        <w:pStyle w:val="ListParagraph"/>
        <w:widowControl w:val="0"/>
        <w:numPr>
          <w:ilvl w:val="0"/>
          <w:numId w:val="8"/>
        </w:numPr>
        <w:spacing w:after="0" w:line="276" w:lineRule="auto"/>
        <w:ind w:left="0" w:firstLine="567"/>
        <w:jc w:val="both"/>
        <w:rPr>
          <w:rFonts w:ascii="Times New Roman" w:hAnsi="Times New Roman" w:cs="Times New Roman"/>
          <w:sz w:val="24"/>
          <w:szCs w:val="24"/>
        </w:rPr>
      </w:pPr>
      <w:r w:rsidRPr="008675FE">
        <w:rPr>
          <w:rFonts w:ascii="Times New Roman" w:hAnsi="Times New Roman" w:cs="Times New Roman"/>
          <w:sz w:val="24"/>
          <w:szCs w:val="24"/>
        </w:rPr>
        <w:t>Ypatingi asmens duomenys gali</w:t>
      </w:r>
      <w:r w:rsidRPr="00070800">
        <w:rPr>
          <w:rFonts w:ascii="Times New Roman" w:hAnsi="Times New Roman" w:cs="Times New Roman"/>
          <w:sz w:val="24"/>
          <w:szCs w:val="24"/>
        </w:rPr>
        <w:t xml:space="preserve"> būti tvarkomi, kai:</w:t>
      </w:r>
    </w:p>
    <w:p w14:paraId="019630C3"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duomenų subjektas duoda sutikimą;</w:t>
      </w:r>
    </w:p>
    <w:p w14:paraId="4BADB25E"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toks tvarkymas yra būtinas darbo tikslais duomenų valdytojo teisėms ir prievolėms darbo teisės srityje įgyvendinti įstatymų nustatytais atvejais;</w:t>
      </w:r>
    </w:p>
    <w:p w14:paraId="1CDCE5D2"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duomenų subjektas asmens duomenis paskelbė viešai;</w:t>
      </w:r>
    </w:p>
    <w:p w14:paraId="21E89887"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įstatymų nustatytais atvejais būtina užkirsti kelią nusikalstamoms ar kitoms neteisėtoms veikoms arba būtina jas tirti;</w:t>
      </w:r>
    </w:p>
    <w:p w14:paraId="2CC7C9C9"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jie yra reikalingi bylai nagrinėti teisme;</w:t>
      </w:r>
    </w:p>
    <w:p w14:paraId="0066D567" w14:textId="77777777" w:rsidR="00070800" w:rsidRDefault="007A1C29" w:rsidP="0085343C">
      <w:pPr>
        <w:pStyle w:val="ListParagraph"/>
        <w:widowControl w:val="0"/>
        <w:numPr>
          <w:ilvl w:val="1"/>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įstatymai įpareigoja duomenų valdytoją tvarkyti tokius duomenis.</w:t>
      </w:r>
    </w:p>
    <w:p w14:paraId="5390B248" w14:textId="77777777" w:rsidR="00070800" w:rsidRDefault="007A1C29" w:rsidP="0085343C">
      <w:pPr>
        <w:pStyle w:val="ListParagraph"/>
        <w:widowControl w:val="0"/>
        <w:numPr>
          <w:ilvl w:val="0"/>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Duomenys apie asmens sveikatą gali būti tvarkomi sveikatos sritį reglamentuojančių įstatymų nustatytais tikslais ir tvarka.</w:t>
      </w:r>
    </w:p>
    <w:p w14:paraId="61CBE958" w14:textId="45FB44F1" w:rsidR="007A1C29" w:rsidRPr="00070800" w:rsidRDefault="007A1C29" w:rsidP="0085343C">
      <w:pPr>
        <w:pStyle w:val="ListParagraph"/>
        <w:widowControl w:val="0"/>
        <w:numPr>
          <w:ilvl w:val="0"/>
          <w:numId w:val="8"/>
        </w:numPr>
        <w:spacing w:after="0" w:line="276" w:lineRule="auto"/>
        <w:ind w:left="0" w:firstLine="567"/>
        <w:jc w:val="both"/>
        <w:rPr>
          <w:rFonts w:ascii="Times New Roman" w:hAnsi="Times New Roman" w:cs="Times New Roman"/>
          <w:sz w:val="24"/>
          <w:szCs w:val="24"/>
        </w:rPr>
      </w:pPr>
      <w:r w:rsidRPr="00070800">
        <w:rPr>
          <w:rFonts w:ascii="Times New Roman" w:hAnsi="Times New Roman" w:cs="Times New Roman"/>
          <w:sz w:val="24"/>
          <w:szCs w:val="24"/>
        </w:rPr>
        <w:t>Asmens duomenys, susiję su asmens teistumu, nusikalstamomis veikomis ar saugumo priemonėmis, vykdant nusikalstamų veikų prevenciją, tyrimą, taip pat kitais įstatymų nustatytais atvejais įstatymų nustatyta tvarka gali būti tvarkomi tik valstybės institucijos ar įstaigos. Išsamūs duomenys apie asmenų teistumą gali būti tvarkomi tik Valstybės registrų įstatymo nustatyta tvarka.</w:t>
      </w:r>
    </w:p>
    <w:p w14:paraId="56574912" w14:textId="77777777" w:rsidR="007A1C29" w:rsidRDefault="007A1C29" w:rsidP="0085343C">
      <w:pPr>
        <w:tabs>
          <w:tab w:val="left" w:pos="567"/>
        </w:tabs>
        <w:spacing w:after="0" w:line="276" w:lineRule="auto"/>
        <w:ind w:firstLine="567"/>
        <w:jc w:val="center"/>
        <w:rPr>
          <w:rFonts w:ascii="Times New Roman" w:hAnsi="Times New Roman" w:cs="Times New Roman"/>
          <w:b/>
          <w:sz w:val="24"/>
          <w:szCs w:val="24"/>
        </w:rPr>
      </w:pPr>
    </w:p>
    <w:p w14:paraId="7C844D48" w14:textId="559435E1" w:rsidR="00130A27" w:rsidRPr="001C1316" w:rsidRDefault="00130A27" w:rsidP="0085343C">
      <w:pPr>
        <w:tabs>
          <w:tab w:val="left" w:pos="567"/>
        </w:tabs>
        <w:spacing w:after="0" w:line="276" w:lineRule="auto"/>
        <w:ind w:firstLine="567"/>
        <w:jc w:val="center"/>
        <w:rPr>
          <w:rFonts w:ascii="Times New Roman" w:hAnsi="Times New Roman" w:cs="Times New Roman"/>
          <w:b/>
          <w:sz w:val="24"/>
          <w:szCs w:val="24"/>
        </w:rPr>
      </w:pPr>
      <w:r w:rsidRPr="001C1316">
        <w:rPr>
          <w:rFonts w:ascii="Times New Roman" w:hAnsi="Times New Roman" w:cs="Times New Roman"/>
          <w:b/>
          <w:sz w:val="24"/>
          <w:szCs w:val="24"/>
        </w:rPr>
        <w:t>I</w:t>
      </w:r>
      <w:r w:rsidR="003D2228">
        <w:rPr>
          <w:rFonts w:ascii="Times New Roman" w:hAnsi="Times New Roman" w:cs="Times New Roman"/>
          <w:b/>
          <w:sz w:val="24"/>
          <w:szCs w:val="24"/>
        </w:rPr>
        <w:t>V</w:t>
      </w:r>
      <w:r w:rsidRPr="001C1316">
        <w:rPr>
          <w:rFonts w:ascii="Times New Roman" w:hAnsi="Times New Roman" w:cs="Times New Roman"/>
          <w:b/>
          <w:sz w:val="24"/>
          <w:szCs w:val="24"/>
        </w:rPr>
        <w:t xml:space="preserve"> SKYRIUS</w:t>
      </w:r>
    </w:p>
    <w:p w14:paraId="7A95C800" w14:textId="60799A4B" w:rsidR="00130A27" w:rsidRPr="001C1316" w:rsidRDefault="00130A27" w:rsidP="0085343C">
      <w:pPr>
        <w:tabs>
          <w:tab w:val="left" w:pos="567"/>
        </w:tabs>
        <w:spacing w:after="0" w:line="276" w:lineRule="auto"/>
        <w:ind w:firstLine="567"/>
        <w:jc w:val="center"/>
        <w:rPr>
          <w:rFonts w:ascii="Times New Roman" w:hAnsi="Times New Roman" w:cs="Times New Roman"/>
          <w:b/>
          <w:sz w:val="24"/>
          <w:szCs w:val="24"/>
        </w:rPr>
      </w:pPr>
      <w:r w:rsidRPr="001C1316">
        <w:rPr>
          <w:rFonts w:ascii="Times New Roman" w:hAnsi="Times New Roman" w:cs="Times New Roman"/>
          <w:b/>
          <w:sz w:val="24"/>
          <w:szCs w:val="24"/>
        </w:rPr>
        <w:t>ASMENS DUOMENŲ TVARKYMO TIKSLAI</w:t>
      </w:r>
      <w:r w:rsidR="00F735EF">
        <w:rPr>
          <w:rFonts w:ascii="Times New Roman" w:hAnsi="Times New Roman" w:cs="Times New Roman"/>
          <w:b/>
          <w:sz w:val="24"/>
          <w:szCs w:val="24"/>
        </w:rPr>
        <w:t xml:space="preserve"> IR SAUGOJIMO TERMINAI</w:t>
      </w:r>
    </w:p>
    <w:p w14:paraId="5F26AA26" w14:textId="77777777" w:rsidR="00130A27" w:rsidRPr="001C1316" w:rsidRDefault="00130A27" w:rsidP="0085343C">
      <w:pPr>
        <w:tabs>
          <w:tab w:val="left" w:pos="567"/>
        </w:tabs>
        <w:spacing w:after="0" w:line="276" w:lineRule="auto"/>
        <w:ind w:firstLine="567"/>
        <w:jc w:val="center"/>
        <w:rPr>
          <w:rFonts w:ascii="Times New Roman" w:hAnsi="Times New Roman" w:cs="Times New Roman"/>
          <w:b/>
          <w:sz w:val="24"/>
          <w:szCs w:val="24"/>
        </w:rPr>
      </w:pPr>
    </w:p>
    <w:p w14:paraId="0FB1974E" w14:textId="77777777" w:rsidR="00F735EF" w:rsidRDefault="00F735EF"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sz w:val="24"/>
          <w:szCs w:val="24"/>
        </w:rPr>
        <w:lastRenderedPageBreak/>
        <w:t>Duomenų subjektų asmens</w:t>
      </w:r>
      <w:r w:rsidR="00DE4CE9" w:rsidRPr="00F735EF">
        <w:rPr>
          <w:rFonts w:ascii="Times New Roman" w:hAnsi="Times New Roman" w:cs="Times New Roman"/>
          <w:sz w:val="24"/>
          <w:szCs w:val="24"/>
        </w:rPr>
        <w:t xml:space="preserve"> duomenys </w:t>
      </w:r>
      <w:r w:rsidRPr="00F735EF">
        <w:rPr>
          <w:rFonts w:ascii="Times New Roman" w:hAnsi="Times New Roman" w:cs="Times New Roman"/>
          <w:sz w:val="24"/>
          <w:szCs w:val="24"/>
        </w:rPr>
        <w:t xml:space="preserve">Biure </w:t>
      </w:r>
      <w:r w:rsidR="00DE4CE9" w:rsidRPr="00F735EF">
        <w:rPr>
          <w:rFonts w:ascii="Times New Roman" w:hAnsi="Times New Roman" w:cs="Times New Roman"/>
          <w:sz w:val="24"/>
          <w:szCs w:val="24"/>
        </w:rPr>
        <w:t>yra tvarkomi šiais tik</w:t>
      </w:r>
      <w:r w:rsidR="00A453CB" w:rsidRPr="00F735EF">
        <w:rPr>
          <w:rFonts w:ascii="Times New Roman" w:hAnsi="Times New Roman" w:cs="Times New Roman"/>
          <w:sz w:val="24"/>
          <w:szCs w:val="24"/>
        </w:rPr>
        <w:t>s</w:t>
      </w:r>
      <w:r w:rsidR="00DE4CE9" w:rsidRPr="00F735EF">
        <w:rPr>
          <w:rFonts w:ascii="Times New Roman" w:hAnsi="Times New Roman" w:cs="Times New Roman"/>
          <w:sz w:val="24"/>
          <w:szCs w:val="24"/>
        </w:rPr>
        <w:t>lais:</w:t>
      </w:r>
    </w:p>
    <w:p w14:paraId="38AA2F0A" w14:textId="77777777" w:rsidR="00B15EEE" w:rsidRDefault="0044595C"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F735EF">
        <w:rPr>
          <w:rFonts w:ascii="Times New Roman" w:hAnsi="Times New Roman" w:cs="Times New Roman"/>
          <w:sz w:val="24"/>
          <w:szCs w:val="24"/>
        </w:rPr>
        <w:t>d</w:t>
      </w:r>
      <w:r w:rsidR="00A453CB" w:rsidRPr="00F735EF">
        <w:rPr>
          <w:rFonts w:ascii="Times New Roman" w:hAnsi="Times New Roman" w:cs="Times New Roman"/>
          <w:sz w:val="24"/>
          <w:szCs w:val="24"/>
        </w:rPr>
        <w:t>arbo sutarčių sudarymo, vykdymo ir apskaitos</w:t>
      </w:r>
      <w:r w:rsidR="00F735EF" w:rsidRPr="00F735EF">
        <w:rPr>
          <w:rFonts w:ascii="Times New Roman" w:hAnsi="Times New Roman" w:cs="Times New Roman"/>
          <w:sz w:val="24"/>
          <w:szCs w:val="24"/>
        </w:rPr>
        <w:t xml:space="preserve"> (vidaus administravimo)</w:t>
      </w:r>
      <w:r w:rsidR="00B15EEE">
        <w:rPr>
          <w:rFonts w:ascii="Times New Roman" w:hAnsi="Times New Roman" w:cs="Times New Roman"/>
          <w:sz w:val="24"/>
          <w:szCs w:val="24"/>
        </w:rPr>
        <w:t>;</w:t>
      </w:r>
    </w:p>
    <w:p w14:paraId="064956E2" w14:textId="77777777"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B15EEE">
        <w:rPr>
          <w:rFonts w:ascii="Times New Roman" w:hAnsi="Times New Roman" w:cs="Times New Roman"/>
          <w:sz w:val="24"/>
          <w:szCs w:val="24"/>
        </w:rPr>
        <w:t>kandidatų į darbo vietas atranko</w:t>
      </w:r>
      <w:r>
        <w:rPr>
          <w:rFonts w:ascii="Times New Roman" w:hAnsi="Times New Roman" w:cs="Times New Roman"/>
          <w:sz w:val="24"/>
          <w:szCs w:val="24"/>
        </w:rPr>
        <w:t>s;</w:t>
      </w:r>
    </w:p>
    <w:p w14:paraId="75A28749" w14:textId="77777777"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B15EEE">
        <w:rPr>
          <w:rFonts w:ascii="Times New Roman" w:hAnsi="Times New Roman" w:cs="Times New Roman"/>
          <w:sz w:val="24"/>
          <w:szCs w:val="24"/>
        </w:rPr>
        <w:t>viešųjų pirkimų procedūrų organizavimo ir vykdymo;</w:t>
      </w:r>
    </w:p>
    <w:p w14:paraId="3F23DFDF" w14:textId="77777777"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B15EEE">
        <w:rPr>
          <w:rFonts w:ascii="Times New Roman" w:hAnsi="Times New Roman" w:cs="Times New Roman"/>
          <w:sz w:val="24"/>
          <w:szCs w:val="24"/>
        </w:rPr>
        <w:t>sutarčių su fiziniais ir juridiniais asmenimis sudarym</w:t>
      </w:r>
      <w:r>
        <w:rPr>
          <w:rFonts w:ascii="Times New Roman" w:hAnsi="Times New Roman" w:cs="Times New Roman"/>
          <w:sz w:val="24"/>
          <w:szCs w:val="24"/>
        </w:rPr>
        <w:t>o</w:t>
      </w:r>
      <w:r w:rsidRPr="00B15EEE">
        <w:rPr>
          <w:rFonts w:ascii="Times New Roman" w:hAnsi="Times New Roman" w:cs="Times New Roman"/>
          <w:sz w:val="24"/>
          <w:szCs w:val="24"/>
        </w:rPr>
        <w:t>;</w:t>
      </w:r>
    </w:p>
    <w:p w14:paraId="0F5EAD37" w14:textId="77777777"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B15EEE">
        <w:rPr>
          <w:rFonts w:ascii="Times New Roman" w:hAnsi="Times New Roman" w:cs="Times New Roman"/>
          <w:sz w:val="24"/>
          <w:szCs w:val="24"/>
        </w:rPr>
        <w:t>projektų organizavimo, įgyvendinimo ir atsiskaitymo;</w:t>
      </w:r>
    </w:p>
    <w:p w14:paraId="105FC044" w14:textId="77777777"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B15EEE">
        <w:rPr>
          <w:rFonts w:ascii="Times New Roman" w:hAnsi="Times New Roman" w:cs="Times New Roman"/>
          <w:sz w:val="24"/>
          <w:szCs w:val="24"/>
        </w:rPr>
        <w:t>konferencijų, renginių, mokymų</w:t>
      </w:r>
      <w:r>
        <w:rPr>
          <w:rFonts w:ascii="Times New Roman" w:hAnsi="Times New Roman" w:cs="Times New Roman"/>
          <w:sz w:val="24"/>
          <w:szCs w:val="24"/>
        </w:rPr>
        <w:t>, konkursų ir pan.</w:t>
      </w:r>
      <w:r w:rsidRPr="00B15EEE">
        <w:rPr>
          <w:rFonts w:ascii="Times New Roman" w:hAnsi="Times New Roman" w:cs="Times New Roman"/>
          <w:sz w:val="24"/>
          <w:szCs w:val="24"/>
        </w:rPr>
        <w:t xml:space="preserve"> Organizavimo</w:t>
      </w:r>
      <w:r>
        <w:rPr>
          <w:rFonts w:ascii="Times New Roman" w:hAnsi="Times New Roman" w:cs="Times New Roman"/>
          <w:sz w:val="24"/>
          <w:szCs w:val="24"/>
        </w:rPr>
        <w:t>;</w:t>
      </w:r>
    </w:p>
    <w:p w14:paraId="2BF46019" w14:textId="6C711E2D"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B15EEE">
        <w:rPr>
          <w:rFonts w:ascii="Times New Roman" w:hAnsi="Times New Roman" w:cs="Times New Roman"/>
          <w:sz w:val="24"/>
          <w:szCs w:val="24"/>
        </w:rPr>
        <w:t>programų veiklų organizavimo ir įgyvendinim</w:t>
      </w:r>
      <w:r>
        <w:rPr>
          <w:rFonts w:ascii="Times New Roman" w:hAnsi="Times New Roman" w:cs="Times New Roman"/>
          <w:sz w:val="24"/>
          <w:szCs w:val="24"/>
        </w:rPr>
        <w:t>o;</w:t>
      </w:r>
    </w:p>
    <w:p w14:paraId="4A9F854E" w14:textId="73838A4A"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1C1316">
        <w:rPr>
          <w:rFonts w:ascii="Times New Roman" w:hAnsi="Times New Roman" w:cs="Times New Roman"/>
          <w:sz w:val="24"/>
          <w:szCs w:val="24"/>
        </w:rPr>
        <w:t>darbuotojų saugos ir sveikatos instruktavimo</w:t>
      </w:r>
      <w:r>
        <w:rPr>
          <w:rFonts w:ascii="Times New Roman" w:hAnsi="Times New Roman" w:cs="Times New Roman"/>
          <w:sz w:val="24"/>
          <w:szCs w:val="24"/>
        </w:rPr>
        <w:t xml:space="preserve">, </w:t>
      </w:r>
      <w:r w:rsidRPr="001C1316">
        <w:rPr>
          <w:rFonts w:ascii="Times New Roman" w:hAnsi="Times New Roman" w:cs="Times New Roman"/>
          <w:sz w:val="24"/>
          <w:szCs w:val="24"/>
        </w:rPr>
        <w:t>priešgaisrinės saugos instruktavimo</w:t>
      </w:r>
      <w:r>
        <w:rPr>
          <w:rFonts w:ascii="Times New Roman" w:hAnsi="Times New Roman" w:cs="Times New Roman"/>
          <w:sz w:val="24"/>
          <w:szCs w:val="24"/>
        </w:rPr>
        <w:t>;</w:t>
      </w:r>
    </w:p>
    <w:p w14:paraId="185D2F6C" w14:textId="73B3DD76"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sidRPr="001C1316">
        <w:rPr>
          <w:rFonts w:ascii="Times New Roman" w:hAnsi="Times New Roman" w:cs="Times New Roman"/>
          <w:color w:val="000000"/>
          <w:sz w:val="24"/>
          <w:szCs w:val="24"/>
          <w:lang w:eastAsia="lt-LT" w:bidi="lt-LT"/>
        </w:rPr>
        <w:t>studentų praktikos atlikimo</w:t>
      </w:r>
      <w:r>
        <w:rPr>
          <w:rFonts w:ascii="Times New Roman" w:hAnsi="Times New Roman" w:cs="Times New Roman"/>
          <w:color w:val="000000"/>
          <w:sz w:val="24"/>
          <w:szCs w:val="24"/>
          <w:lang w:eastAsia="lt-LT" w:bidi="lt-LT"/>
        </w:rPr>
        <w:t>;</w:t>
      </w:r>
    </w:p>
    <w:p w14:paraId="082CF270" w14:textId="5279E34F" w:rsidR="00B15EEE"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Biuro skyrių veiklų ir funkcijų vykdymo;</w:t>
      </w:r>
    </w:p>
    <w:p w14:paraId="2D811555" w14:textId="77777777" w:rsidR="007A1C29" w:rsidRPr="007A1C29" w:rsidRDefault="00B15EEE"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lang w:eastAsia="lt-LT" w:bidi="lt-LT"/>
        </w:rPr>
        <w:t xml:space="preserve">kitoms pagal teisės aktus nustatytoms </w:t>
      </w:r>
      <w:r w:rsidRPr="001C1316">
        <w:rPr>
          <w:rFonts w:ascii="Times New Roman" w:hAnsi="Times New Roman" w:cs="Times New Roman"/>
          <w:color w:val="000000"/>
          <w:sz w:val="24"/>
          <w:szCs w:val="24"/>
          <w:lang w:eastAsia="lt-LT" w:bidi="lt-LT"/>
        </w:rPr>
        <w:t>Biuro teisėms ir prievolėms įgyvendinti</w:t>
      </w:r>
      <w:r>
        <w:rPr>
          <w:rFonts w:ascii="Times New Roman" w:hAnsi="Times New Roman" w:cs="Times New Roman"/>
          <w:color w:val="000000"/>
          <w:sz w:val="24"/>
          <w:szCs w:val="24"/>
          <w:lang w:eastAsia="lt-LT" w:bidi="lt-LT"/>
        </w:rPr>
        <w:t>.</w:t>
      </w:r>
    </w:p>
    <w:p w14:paraId="20B67F95" w14:textId="6873C89F" w:rsidR="007A1C29" w:rsidRDefault="007A1C29"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7A1C29">
        <w:rPr>
          <w:rFonts w:ascii="Times New Roman" w:hAnsi="Times New Roman" w:cs="Times New Roman"/>
          <w:sz w:val="24"/>
          <w:szCs w:val="24"/>
        </w:rPr>
        <w:t xml:space="preserve">Biuras tvarko duomenis ne ilgiau negu būtina duomenų tvarkymo tikslams pasiekti. Kiekvienu tikslu tvarkomų asmens duomenų saugojimo terminas nustatomas </w:t>
      </w:r>
      <w:r>
        <w:rPr>
          <w:rFonts w:ascii="Times New Roman" w:hAnsi="Times New Roman" w:cs="Times New Roman"/>
          <w:sz w:val="24"/>
          <w:szCs w:val="24"/>
        </w:rPr>
        <w:t>vadovaujantis Lietuvos Respublikos teisės aktais, reglamentuojančiais dokumentų saugojimo terminus</w:t>
      </w:r>
      <w:r w:rsidR="00394F5A">
        <w:rPr>
          <w:rFonts w:ascii="Times New Roman" w:hAnsi="Times New Roman" w:cs="Times New Roman"/>
          <w:sz w:val="24"/>
          <w:szCs w:val="24"/>
        </w:rPr>
        <w:t>, kurie atsispindi Biuro dokumentacijos plane, tvirtinamame direktoriaus įsakymu.</w:t>
      </w:r>
    </w:p>
    <w:p w14:paraId="37398CF2" w14:textId="7A3A114C" w:rsidR="00AB74F2" w:rsidRPr="007A1C29" w:rsidRDefault="007A1C29"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7A1C29">
        <w:rPr>
          <w:rFonts w:ascii="Times New Roman" w:hAnsi="Times New Roman" w:cs="Times New Roman"/>
          <w:sz w:val="24"/>
          <w:szCs w:val="24"/>
        </w:rPr>
        <w:t xml:space="preserve"> Suėjus asmens duomenų saugojimo terminui, asmens duomenys sunaikinami tokiu būdu, kad nebūtų galima nustatyti duomenų subjektų tapatybės.</w:t>
      </w:r>
    </w:p>
    <w:p w14:paraId="0EA50280" w14:textId="3D0E0FF5" w:rsidR="00C72BA3" w:rsidRDefault="00C72BA3" w:rsidP="0085343C">
      <w:pPr>
        <w:tabs>
          <w:tab w:val="left" w:pos="567"/>
        </w:tabs>
        <w:spacing w:after="0" w:line="276" w:lineRule="auto"/>
        <w:ind w:firstLine="567"/>
        <w:jc w:val="both"/>
        <w:rPr>
          <w:rFonts w:ascii="Times New Roman" w:hAnsi="Times New Roman" w:cs="Times New Roman"/>
          <w:sz w:val="24"/>
          <w:szCs w:val="24"/>
        </w:rPr>
      </w:pPr>
    </w:p>
    <w:p w14:paraId="6B5D9574" w14:textId="793339AC" w:rsidR="003466B6" w:rsidRPr="009D7470" w:rsidRDefault="00EF4B17" w:rsidP="0085343C">
      <w:pPr>
        <w:tabs>
          <w:tab w:val="left" w:pos="567"/>
        </w:tabs>
        <w:spacing w:after="0" w:line="276" w:lineRule="auto"/>
        <w:ind w:firstLine="567"/>
        <w:jc w:val="center"/>
        <w:rPr>
          <w:rFonts w:ascii="Times New Roman" w:hAnsi="Times New Roman" w:cs="Times New Roman"/>
          <w:b/>
          <w:sz w:val="24"/>
          <w:szCs w:val="24"/>
        </w:rPr>
      </w:pPr>
      <w:r w:rsidRPr="009D7470">
        <w:rPr>
          <w:rFonts w:ascii="Times New Roman" w:hAnsi="Times New Roman" w:cs="Times New Roman"/>
          <w:b/>
          <w:sz w:val="24"/>
          <w:szCs w:val="24"/>
        </w:rPr>
        <w:t>V</w:t>
      </w:r>
      <w:r w:rsidR="003466B6" w:rsidRPr="009D7470">
        <w:rPr>
          <w:rFonts w:ascii="Times New Roman" w:hAnsi="Times New Roman" w:cs="Times New Roman"/>
          <w:b/>
          <w:sz w:val="24"/>
          <w:szCs w:val="24"/>
        </w:rPr>
        <w:t xml:space="preserve"> SKYRIUS</w:t>
      </w:r>
    </w:p>
    <w:p w14:paraId="003B82BF" w14:textId="77777777" w:rsidR="003466B6" w:rsidRPr="009D7470" w:rsidRDefault="003466B6" w:rsidP="0085343C">
      <w:pPr>
        <w:tabs>
          <w:tab w:val="left" w:pos="567"/>
        </w:tabs>
        <w:spacing w:after="0" w:line="276" w:lineRule="auto"/>
        <w:ind w:firstLine="567"/>
        <w:jc w:val="center"/>
        <w:rPr>
          <w:rFonts w:ascii="Times New Roman" w:hAnsi="Times New Roman" w:cs="Times New Roman"/>
          <w:b/>
          <w:sz w:val="24"/>
          <w:szCs w:val="24"/>
        </w:rPr>
      </w:pPr>
      <w:r w:rsidRPr="009D7470">
        <w:rPr>
          <w:rFonts w:ascii="Times New Roman" w:hAnsi="Times New Roman" w:cs="Times New Roman"/>
          <w:b/>
          <w:sz w:val="24"/>
          <w:szCs w:val="24"/>
        </w:rPr>
        <w:t>ASMENS DUOMENŲ RINKIMAS</w:t>
      </w:r>
      <w:r w:rsidR="00A80198" w:rsidRPr="009D7470">
        <w:rPr>
          <w:rFonts w:ascii="Times New Roman" w:hAnsi="Times New Roman" w:cs="Times New Roman"/>
          <w:b/>
          <w:sz w:val="24"/>
          <w:szCs w:val="24"/>
        </w:rPr>
        <w:t xml:space="preserve"> IR TVARKYMAS</w:t>
      </w:r>
    </w:p>
    <w:p w14:paraId="061399C1" w14:textId="77777777" w:rsidR="00A27DA1" w:rsidRPr="00A27DA1" w:rsidRDefault="00A27DA1" w:rsidP="0085343C">
      <w:pPr>
        <w:pStyle w:val="ListParagraph"/>
        <w:tabs>
          <w:tab w:val="left" w:pos="567"/>
        </w:tabs>
        <w:spacing w:after="0" w:line="276" w:lineRule="auto"/>
        <w:ind w:left="0" w:firstLine="567"/>
        <w:jc w:val="both"/>
        <w:rPr>
          <w:rFonts w:ascii="Times New Roman" w:hAnsi="Times New Roman" w:cs="Times New Roman"/>
          <w:sz w:val="24"/>
          <w:szCs w:val="24"/>
        </w:rPr>
      </w:pPr>
    </w:p>
    <w:p w14:paraId="5FF92990" w14:textId="6789E895" w:rsidR="00600EA0" w:rsidRDefault="00E92996"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E92996">
        <w:rPr>
          <w:rFonts w:ascii="Times New Roman" w:hAnsi="Times New Roman" w:cs="Times New Roman"/>
          <w:sz w:val="24"/>
          <w:szCs w:val="24"/>
        </w:rPr>
        <w:t>Biuras</w:t>
      </w:r>
      <w:r w:rsidR="00600EA0">
        <w:rPr>
          <w:rFonts w:ascii="Times New Roman" w:hAnsi="Times New Roman" w:cs="Times New Roman"/>
          <w:sz w:val="24"/>
          <w:szCs w:val="24"/>
        </w:rPr>
        <w:t>, asmens duomenų tvarkymo tikslais</w:t>
      </w:r>
      <w:r w:rsidRPr="00E92996">
        <w:rPr>
          <w:rFonts w:ascii="Times New Roman" w:hAnsi="Times New Roman" w:cs="Times New Roman"/>
          <w:sz w:val="24"/>
          <w:szCs w:val="24"/>
        </w:rPr>
        <w:t>,</w:t>
      </w:r>
      <w:r w:rsidR="00600EA0">
        <w:rPr>
          <w:rFonts w:ascii="Times New Roman" w:hAnsi="Times New Roman" w:cs="Times New Roman"/>
          <w:sz w:val="24"/>
          <w:szCs w:val="24"/>
        </w:rPr>
        <w:t xml:space="preserve"> atsižvelgiant į siekiam</w:t>
      </w:r>
      <w:r w:rsidR="00BE3617">
        <w:rPr>
          <w:rFonts w:ascii="Times New Roman" w:hAnsi="Times New Roman" w:cs="Times New Roman"/>
          <w:sz w:val="24"/>
          <w:szCs w:val="24"/>
        </w:rPr>
        <w:t>ą</w:t>
      </w:r>
      <w:r w:rsidR="00600EA0">
        <w:rPr>
          <w:rFonts w:ascii="Times New Roman" w:hAnsi="Times New Roman" w:cs="Times New Roman"/>
          <w:sz w:val="24"/>
          <w:szCs w:val="24"/>
        </w:rPr>
        <w:t xml:space="preserve"> tiksl</w:t>
      </w:r>
      <w:r w:rsidR="00BE3617">
        <w:rPr>
          <w:rFonts w:ascii="Times New Roman" w:hAnsi="Times New Roman" w:cs="Times New Roman"/>
          <w:sz w:val="24"/>
          <w:szCs w:val="24"/>
        </w:rPr>
        <w:t>ą</w:t>
      </w:r>
      <w:r w:rsidR="00600EA0">
        <w:rPr>
          <w:rFonts w:ascii="Times New Roman" w:hAnsi="Times New Roman" w:cs="Times New Roman"/>
          <w:sz w:val="24"/>
          <w:szCs w:val="24"/>
        </w:rPr>
        <w:t xml:space="preserve"> ir veiklos specifiką</w:t>
      </w:r>
      <w:r w:rsidR="00BE3617">
        <w:rPr>
          <w:rFonts w:ascii="Times New Roman" w:hAnsi="Times New Roman" w:cs="Times New Roman"/>
          <w:sz w:val="24"/>
          <w:szCs w:val="24"/>
        </w:rPr>
        <w:t>,</w:t>
      </w:r>
      <w:r w:rsidRPr="00E92996">
        <w:rPr>
          <w:rFonts w:ascii="Times New Roman" w:hAnsi="Times New Roman" w:cs="Times New Roman"/>
          <w:sz w:val="24"/>
          <w:szCs w:val="24"/>
        </w:rPr>
        <w:t xml:space="preserve"> </w:t>
      </w:r>
      <w:r w:rsidR="00600EA0">
        <w:rPr>
          <w:rFonts w:ascii="Times New Roman" w:hAnsi="Times New Roman" w:cs="Times New Roman"/>
          <w:sz w:val="24"/>
          <w:szCs w:val="24"/>
        </w:rPr>
        <w:t>gali rinkti</w:t>
      </w:r>
      <w:r w:rsidRPr="00E92996">
        <w:rPr>
          <w:rFonts w:ascii="Times New Roman" w:hAnsi="Times New Roman" w:cs="Times New Roman"/>
          <w:sz w:val="24"/>
          <w:szCs w:val="24"/>
        </w:rPr>
        <w:t xml:space="preserve"> ir tvark</w:t>
      </w:r>
      <w:r w:rsidR="00600EA0">
        <w:rPr>
          <w:rFonts w:ascii="Times New Roman" w:hAnsi="Times New Roman" w:cs="Times New Roman"/>
          <w:sz w:val="24"/>
          <w:szCs w:val="24"/>
        </w:rPr>
        <w:t>varkyti</w:t>
      </w:r>
      <w:r w:rsidRPr="00E92996">
        <w:rPr>
          <w:rFonts w:ascii="Times New Roman" w:hAnsi="Times New Roman" w:cs="Times New Roman"/>
          <w:sz w:val="24"/>
          <w:szCs w:val="24"/>
        </w:rPr>
        <w:t xml:space="preserve"> šiuos </w:t>
      </w:r>
      <w:r w:rsidR="00600EA0">
        <w:rPr>
          <w:rFonts w:ascii="Times New Roman" w:hAnsi="Times New Roman" w:cs="Times New Roman"/>
          <w:sz w:val="24"/>
          <w:szCs w:val="24"/>
        </w:rPr>
        <w:t xml:space="preserve">asmens </w:t>
      </w:r>
      <w:r w:rsidRPr="00E92996">
        <w:rPr>
          <w:rFonts w:ascii="Times New Roman" w:hAnsi="Times New Roman" w:cs="Times New Roman"/>
          <w:sz w:val="24"/>
          <w:szCs w:val="24"/>
        </w:rPr>
        <w:t xml:space="preserve">duomenis: </w:t>
      </w:r>
      <w:r w:rsidR="003466B6" w:rsidRPr="00E92996">
        <w:rPr>
          <w:rFonts w:ascii="Times New Roman" w:hAnsi="Times New Roman" w:cs="Times New Roman"/>
          <w:sz w:val="24"/>
          <w:szCs w:val="24"/>
        </w:rPr>
        <w:t>vardas, pavardė,</w:t>
      </w:r>
      <w:r w:rsidR="000B7D8C">
        <w:rPr>
          <w:rFonts w:ascii="Times New Roman" w:hAnsi="Times New Roman" w:cs="Times New Roman"/>
          <w:sz w:val="24"/>
          <w:szCs w:val="24"/>
        </w:rPr>
        <w:t xml:space="preserve"> gimimo data, </w:t>
      </w:r>
      <w:r w:rsidR="003466B6" w:rsidRPr="00E92996">
        <w:rPr>
          <w:rFonts w:ascii="Times New Roman" w:hAnsi="Times New Roman" w:cs="Times New Roman"/>
          <w:sz w:val="24"/>
          <w:szCs w:val="24"/>
        </w:rPr>
        <w:t xml:space="preserve">asmens kodas, </w:t>
      </w:r>
      <w:r w:rsidR="00092FA3" w:rsidRPr="00E92996">
        <w:rPr>
          <w:rFonts w:ascii="Times New Roman" w:hAnsi="Times New Roman" w:cs="Times New Roman"/>
          <w:sz w:val="24"/>
          <w:szCs w:val="24"/>
        </w:rPr>
        <w:t xml:space="preserve">asmens tapatybės kortelės </w:t>
      </w:r>
      <w:r w:rsidR="004003F5" w:rsidRPr="00E92996">
        <w:rPr>
          <w:rFonts w:ascii="Times New Roman" w:hAnsi="Times New Roman" w:cs="Times New Roman"/>
          <w:sz w:val="24"/>
          <w:szCs w:val="24"/>
        </w:rPr>
        <w:t xml:space="preserve">ar paso </w:t>
      </w:r>
      <w:r w:rsidR="00092FA3" w:rsidRPr="00E92996">
        <w:rPr>
          <w:rFonts w:ascii="Times New Roman" w:hAnsi="Times New Roman" w:cs="Times New Roman"/>
          <w:sz w:val="24"/>
          <w:szCs w:val="24"/>
        </w:rPr>
        <w:t xml:space="preserve">numeris, </w:t>
      </w:r>
      <w:r w:rsidR="003466B6" w:rsidRPr="00E92996">
        <w:rPr>
          <w:rFonts w:ascii="Times New Roman" w:hAnsi="Times New Roman" w:cs="Times New Roman"/>
          <w:sz w:val="24"/>
          <w:szCs w:val="24"/>
        </w:rPr>
        <w:t>gimimo data</w:t>
      </w:r>
      <w:r w:rsidRPr="00E92996">
        <w:rPr>
          <w:rFonts w:ascii="Times New Roman" w:hAnsi="Times New Roman" w:cs="Times New Roman"/>
          <w:sz w:val="24"/>
          <w:szCs w:val="24"/>
        </w:rPr>
        <w:t>, gyvenamosios vietos adresas, atsiskaitomosios banko sąskaitos numeris,</w:t>
      </w:r>
      <w:r w:rsidR="00FB02C7">
        <w:rPr>
          <w:rFonts w:ascii="Times New Roman" w:hAnsi="Times New Roman" w:cs="Times New Roman"/>
          <w:sz w:val="24"/>
          <w:szCs w:val="24"/>
        </w:rPr>
        <w:t xml:space="preserve"> socialinio draudimo duomenis,</w:t>
      </w:r>
      <w:r w:rsidRPr="00E92996">
        <w:rPr>
          <w:rFonts w:ascii="Times New Roman" w:hAnsi="Times New Roman" w:cs="Times New Roman"/>
          <w:sz w:val="24"/>
          <w:szCs w:val="24"/>
        </w:rPr>
        <w:t xml:space="preserve"> asmeninis kontaktinis telefono numeris, elektroninio pašto adresas, automobilio registracijos duomenys</w:t>
      </w:r>
      <w:r w:rsidR="00600EA0">
        <w:rPr>
          <w:rFonts w:ascii="Times New Roman" w:hAnsi="Times New Roman" w:cs="Times New Roman"/>
          <w:sz w:val="24"/>
          <w:szCs w:val="24"/>
        </w:rPr>
        <w:t xml:space="preserve"> </w:t>
      </w:r>
      <w:r w:rsidRPr="00E92996">
        <w:rPr>
          <w:rFonts w:ascii="Times New Roman" w:hAnsi="Times New Roman" w:cs="Times New Roman"/>
          <w:sz w:val="24"/>
          <w:szCs w:val="24"/>
        </w:rPr>
        <w:t>ir kita reikalinga informacija apie automobilį</w:t>
      </w:r>
      <w:r w:rsidR="00600EA0">
        <w:rPr>
          <w:rFonts w:ascii="Times New Roman" w:hAnsi="Times New Roman" w:cs="Times New Roman"/>
          <w:sz w:val="24"/>
          <w:szCs w:val="24"/>
        </w:rPr>
        <w:t xml:space="preserve"> bei </w:t>
      </w:r>
      <w:r w:rsidRPr="00E92996">
        <w:rPr>
          <w:rFonts w:ascii="Times New Roman" w:hAnsi="Times New Roman" w:cs="Times New Roman"/>
          <w:sz w:val="24"/>
          <w:szCs w:val="24"/>
        </w:rPr>
        <w:t>asmens teisė vairuoti automobilį</w:t>
      </w:r>
      <w:r w:rsidR="00600EA0">
        <w:rPr>
          <w:rFonts w:ascii="Times New Roman" w:hAnsi="Times New Roman" w:cs="Times New Roman"/>
          <w:sz w:val="24"/>
          <w:szCs w:val="24"/>
        </w:rPr>
        <w:t xml:space="preserve"> (kai to reikia)</w:t>
      </w:r>
      <w:r w:rsidRPr="00E92996">
        <w:rPr>
          <w:rFonts w:ascii="Times New Roman" w:hAnsi="Times New Roman" w:cs="Times New Roman"/>
          <w:sz w:val="24"/>
          <w:szCs w:val="24"/>
        </w:rPr>
        <w:t>, duomenys apie šeiminę sudėtį (kai to reikia)</w:t>
      </w:r>
      <w:r w:rsidR="00FB02C7">
        <w:rPr>
          <w:rFonts w:ascii="Times New Roman" w:hAnsi="Times New Roman" w:cs="Times New Roman"/>
          <w:sz w:val="24"/>
          <w:szCs w:val="24"/>
        </w:rPr>
        <w:t>,</w:t>
      </w:r>
      <w:r w:rsidR="00FB02C7" w:rsidRPr="00FB02C7">
        <w:rPr>
          <w:rFonts w:ascii="Times New Roman" w:hAnsi="Times New Roman" w:cs="Times New Roman"/>
          <w:color w:val="000000"/>
          <w:sz w:val="24"/>
          <w:szCs w:val="24"/>
          <w:lang w:eastAsia="lt-LT" w:bidi="lt-LT"/>
        </w:rPr>
        <w:t xml:space="preserve"> </w:t>
      </w:r>
      <w:r w:rsidR="00FB02C7" w:rsidRPr="001C1316">
        <w:rPr>
          <w:rFonts w:ascii="Times New Roman" w:hAnsi="Times New Roman" w:cs="Times New Roman"/>
          <w:color w:val="000000"/>
          <w:sz w:val="24"/>
          <w:szCs w:val="24"/>
          <w:lang w:eastAsia="lt-LT" w:bidi="lt-LT"/>
        </w:rPr>
        <w:t>duomenis apie išsilavinimą ir kvalifikaciją</w:t>
      </w:r>
      <w:r w:rsidR="007C6DED">
        <w:rPr>
          <w:rFonts w:ascii="Times New Roman" w:hAnsi="Times New Roman" w:cs="Times New Roman"/>
          <w:color w:val="000000"/>
          <w:sz w:val="24"/>
          <w:szCs w:val="24"/>
          <w:lang w:eastAsia="lt-LT" w:bidi="lt-LT"/>
        </w:rPr>
        <w:t xml:space="preserve">, </w:t>
      </w:r>
      <w:r w:rsidR="007C6DED">
        <w:rPr>
          <w:rFonts w:ascii="Times New Roman" w:hAnsi="Times New Roman" w:cs="Times New Roman"/>
          <w:sz w:val="24"/>
          <w:szCs w:val="24"/>
          <w:shd w:val="clear" w:color="auto" w:fill="FFFFFF"/>
        </w:rPr>
        <w:t>kvalifikacine</w:t>
      </w:r>
      <w:r w:rsidR="007C6DED" w:rsidRPr="003E45D6">
        <w:rPr>
          <w:rFonts w:ascii="Times New Roman" w:hAnsi="Times New Roman" w:cs="Times New Roman"/>
          <w:sz w:val="24"/>
          <w:szCs w:val="24"/>
          <w:shd w:val="clear" w:color="auto" w:fill="FFFFFF"/>
        </w:rPr>
        <w:t>s katego</w:t>
      </w:r>
      <w:r w:rsidR="007C6DED">
        <w:rPr>
          <w:rFonts w:ascii="Times New Roman" w:hAnsi="Times New Roman" w:cs="Times New Roman"/>
          <w:sz w:val="24"/>
          <w:szCs w:val="24"/>
          <w:shd w:val="clear" w:color="auto" w:fill="FFFFFF"/>
        </w:rPr>
        <w:t>rija</w:t>
      </w:r>
      <w:r w:rsidR="007C6DED" w:rsidRPr="003E45D6">
        <w:rPr>
          <w:rFonts w:ascii="Times New Roman" w:hAnsi="Times New Roman" w:cs="Times New Roman"/>
          <w:sz w:val="24"/>
          <w:szCs w:val="24"/>
          <w:shd w:val="clear" w:color="auto" w:fill="FFFFFF"/>
        </w:rPr>
        <w:t>s</w:t>
      </w:r>
      <w:r w:rsidR="00FB02C7">
        <w:rPr>
          <w:rFonts w:ascii="Times New Roman" w:hAnsi="Times New Roman" w:cs="Times New Roman"/>
          <w:color w:val="000000"/>
          <w:sz w:val="24"/>
          <w:szCs w:val="24"/>
          <w:lang w:eastAsia="lt-LT" w:bidi="lt-LT"/>
        </w:rPr>
        <w:t xml:space="preserve">, kvalifikacijos kėlimą, </w:t>
      </w:r>
      <w:r w:rsidR="00FB02C7">
        <w:rPr>
          <w:rFonts w:ascii="Times New Roman" w:hAnsi="Times New Roman" w:cs="Times New Roman"/>
          <w:sz w:val="24"/>
          <w:szCs w:val="24"/>
          <w:shd w:val="clear" w:color="auto" w:fill="FFFFFF"/>
        </w:rPr>
        <w:t>duomenis apie kalbų mokėjimą</w:t>
      </w:r>
      <w:r w:rsidR="00630E0C">
        <w:rPr>
          <w:rFonts w:ascii="Times New Roman" w:hAnsi="Times New Roman" w:cs="Times New Roman"/>
          <w:sz w:val="24"/>
          <w:szCs w:val="24"/>
          <w:shd w:val="clear" w:color="auto" w:fill="FFFFFF"/>
        </w:rPr>
        <w:t>,</w:t>
      </w:r>
      <w:r w:rsidR="007C6DED">
        <w:rPr>
          <w:rFonts w:ascii="Times New Roman" w:hAnsi="Times New Roman" w:cs="Times New Roman"/>
          <w:sz w:val="24"/>
          <w:szCs w:val="24"/>
          <w:shd w:val="clear" w:color="auto" w:fill="FFFFFF"/>
        </w:rPr>
        <w:t xml:space="preserve"> duomenis apie narystę</w:t>
      </w:r>
      <w:r w:rsidR="00630E0C">
        <w:rPr>
          <w:rFonts w:ascii="Times New Roman" w:hAnsi="Times New Roman" w:cs="Times New Roman"/>
          <w:sz w:val="24"/>
          <w:szCs w:val="24"/>
          <w:shd w:val="clear" w:color="auto" w:fill="FFFFFF"/>
        </w:rPr>
        <w:t xml:space="preserve"> sveikatos duomenis</w:t>
      </w:r>
      <w:r w:rsidR="00FB02C7">
        <w:rPr>
          <w:rFonts w:ascii="Times New Roman" w:hAnsi="Times New Roman" w:cs="Times New Roman"/>
          <w:sz w:val="24"/>
          <w:szCs w:val="24"/>
        </w:rPr>
        <w:t xml:space="preserve"> </w:t>
      </w:r>
      <w:r w:rsidR="00630E0C">
        <w:rPr>
          <w:rFonts w:ascii="Times New Roman" w:hAnsi="Times New Roman" w:cs="Times New Roman"/>
          <w:sz w:val="24"/>
          <w:szCs w:val="24"/>
        </w:rPr>
        <w:t xml:space="preserve">(kai to reikia), </w:t>
      </w:r>
      <w:r w:rsidR="00630E0C" w:rsidRPr="001C1316">
        <w:rPr>
          <w:rFonts w:ascii="Times New Roman" w:hAnsi="Times New Roman" w:cs="Times New Roman"/>
          <w:sz w:val="24"/>
          <w:szCs w:val="24"/>
        </w:rPr>
        <w:t>verslo liudijimo nu</w:t>
      </w:r>
      <w:r w:rsidR="00630E0C">
        <w:rPr>
          <w:rFonts w:ascii="Times New Roman" w:hAnsi="Times New Roman" w:cs="Times New Roman"/>
          <w:sz w:val="24"/>
          <w:szCs w:val="24"/>
        </w:rPr>
        <w:t>merį ir kitus duomenis susijusius su viešųjų pirkimų funkcijų užtikrinimu</w:t>
      </w:r>
      <w:r w:rsidR="00600EA0">
        <w:rPr>
          <w:rFonts w:ascii="Times New Roman" w:hAnsi="Times New Roman" w:cs="Times New Roman"/>
          <w:sz w:val="24"/>
          <w:szCs w:val="24"/>
        </w:rPr>
        <w:t>.</w:t>
      </w:r>
    </w:p>
    <w:p w14:paraId="220C2F22" w14:textId="6DE1B9E8" w:rsidR="000B7D8C" w:rsidRDefault="00600EA0"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Visi reikalingi asmens duomenys yra </w:t>
      </w:r>
      <w:r w:rsidR="003466B6" w:rsidRPr="00E92996">
        <w:rPr>
          <w:rFonts w:ascii="Times New Roman" w:hAnsi="Times New Roman" w:cs="Times New Roman"/>
          <w:sz w:val="24"/>
          <w:szCs w:val="24"/>
        </w:rPr>
        <w:t xml:space="preserve">renkami iš </w:t>
      </w:r>
      <w:r w:rsidR="000B7D8C">
        <w:rPr>
          <w:rFonts w:ascii="Times New Roman" w:hAnsi="Times New Roman" w:cs="Times New Roman"/>
          <w:sz w:val="24"/>
          <w:szCs w:val="24"/>
        </w:rPr>
        <w:t xml:space="preserve">duomenų subjekto </w:t>
      </w:r>
      <w:r w:rsidR="00E92996">
        <w:rPr>
          <w:rFonts w:ascii="Times New Roman" w:hAnsi="Times New Roman" w:cs="Times New Roman"/>
          <w:sz w:val="24"/>
          <w:szCs w:val="24"/>
        </w:rPr>
        <w:t>pateiktų atitinkamų dokumentų ir tų dokumentų kopijų</w:t>
      </w:r>
      <w:r w:rsidR="000B7D8C">
        <w:rPr>
          <w:rFonts w:ascii="Times New Roman" w:hAnsi="Times New Roman" w:cs="Times New Roman"/>
          <w:sz w:val="24"/>
          <w:szCs w:val="24"/>
        </w:rPr>
        <w:t>.</w:t>
      </w:r>
    </w:p>
    <w:p w14:paraId="4D877B4F" w14:textId="77777777" w:rsidR="000B7D8C" w:rsidRDefault="00C969FF"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0B7D8C">
        <w:rPr>
          <w:rFonts w:ascii="Times New Roman" w:hAnsi="Times New Roman" w:cs="Times New Roman"/>
          <w:sz w:val="24"/>
          <w:szCs w:val="24"/>
        </w:rPr>
        <w:t>A</w:t>
      </w:r>
      <w:r w:rsidR="00597295" w:rsidRPr="000B7D8C">
        <w:rPr>
          <w:rFonts w:ascii="Times New Roman" w:hAnsi="Times New Roman" w:cs="Times New Roman"/>
          <w:sz w:val="24"/>
          <w:szCs w:val="24"/>
        </w:rPr>
        <w:t xml:space="preserve">smens duomenis turi teisę </w:t>
      </w:r>
      <w:r w:rsidR="00393BCA" w:rsidRPr="000B7D8C">
        <w:rPr>
          <w:rFonts w:ascii="Times New Roman" w:hAnsi="Times New Roman" w:cs="Times New Roman"/>
          <w:sz w:val="24"/>
          <w:szCs w:val="24"/>
        </w:rPr>
        <w:t xml:space="preserve">rinkti ir </w:t>
      </w:r>
      <w:r w:rsidR="00597295" w:rsidRPr="000B7D8C">
        <w:rPr>
          <w:rFonts w:ascii="Times New Roman" w:hAnsi="Times New Roman" w:cs="Times New Roman"/>
          <w:sz w:val="24"/>
          <w:szCs w:val="24"/>
        </w:rPr>
        <w:t>tvarkyti</w:t>
      </w:r>
      <w:r w:rsidR="00653F26" w:rsidRPr="000B7D8C">
        <w:rPr>
          <w:rFonts w:ascii="Times New Roman" w:hAnsi="Times New Roman" w:cs="Times New Roman"/>
          <w:sz w:val="24"/>
          <w:szCs w:val="24"/>
        </w:rPr>
        <w:t xml:space="preserve"> tik tie asmenys, kuriems jie yra būtini funkcijų vykdymui</w:t>
      </w:r>
      <w:r w:rsidR="00F95A89" w:rsidRPr="000B7D8C">
        <w:rPr>
          <w:rFonts w:ascii="Times New Roman" w:hAnsi="Times New Roman" w:cs="Times New Roman"/>
          <w:sz w:val="24"/>
          <w:szCs w:val="24"/>
        </w:rPr>
        <w:t>, ir tik tuomet, kai tai yra būtina</w:t>
      </w:r>
      <w:r w:rsidR="00093212" w:rsidRPr="000B7D8C">
        <w:rPr>
          <w:rFonts w:ascii="Times New Roman" w:hAnsi="Times New Roman" w:cs="Times New Roman"/>
          <w:sz w:val="24"/>
          <w:szCs w:val="24"/>
        </w:rPr>
        <w:t xml:space="preserve"> atitinkamiems tikslams pasiekti.</w:t>
      </w:r>
      <w:r w:rsidRPr="000B7D8C">
        <w:rPr>
          <w:rFonts w:ascii="Times New Roman" w:hAnsi="Times New Roman" w:cs="Times New Roman"/>
          <w:sz w:val="24"/>
          <w:szCs w:val="24"/>
        </w:rPr>
        <w:t xml:space="preserve"> </w:t>
      </w:r>
      <w:r w:rsidR="009B4FF5" w:rsidRPr="000B7D8C">
        <w:rPr>
          <w:rFonts w:ascii="Times New Roman" w:hAnsi="Times New Roman" w:cs="Times New Roman"/>
          <w:sz w:val="24"/>
          <w:szCs w:val="24"/>
        </w:rPr>
        <w:t>Asmenys turinty</w:t>
      </w:r>
      <w:r w:rsidRPr="000B7D8C">
        <w:rPr>
          <w:rFonts w:ascii="Times New Roman" w:hAnsi="Times New Roman" w:cs="Times New Roman"/>
          <w:sz w:val="24"/>
          <w:szCs w:val="24"/>
        </w:rPr>
        <w:t>s teisę tvarkyti</w:t>
      </w:r>
      <w:r w:rsidR="002008F8" w:rsidRPr="000B7D8C">
        <w:rPr>
          <w:rFonts w:ascii="Times New Roman" w:hAnsi="Times New Roman" w:cs="Times New Roman"/>
          <w:sz w:val="24"/>
          <w:szCs w:val="24"/>
        </w:rPr>
        <w:t xml:space="preserve"> asmens duomenis:</w:t>
      </w:r>
    </w:p>
    <w:p w14:paraId="7D825C0A" w14:textId="77777777" w:rsidR="007C6DED" w:rsidRDefault="00FB02C7" w:rsidP="0085343C">
      <w:pPr>
        <w:pStyle w:val="ListParagraph"/>
        <w:numPr>
          <w:ilvl w:val="1"/>
          <w:numId w:val="8"/>
        </w:numPr>
        <w:tabs>
          <w:tab w:val="left" w:pos="567"/>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Biuro direktorius ir direktoriaus pavaduotojas, </w:t>
      </w:r>
      <w:r w:rsidR="000B7D8C">
        <w:rPr>
          <w:rFonts w:ascii="Times New Roman" w:hAnsi="Times New Roman" w:cs="Times New Roman"/>
          <w:sz w:val="24"/>
          <w:szCs w:val="24"/>
        </w:rPr>
        <w:t xml:space="preserve"> </w:t>
      </w:r>
      <w:r>
        <w:rPr>
          <w:rFonts w:ascii="Times New Roman" w:hAnsi="Times New Roman" w:cs="Times New Roman"/>
          <w:sz w:val="24"/>
          <w:szCs w:val="24"/>
        </w:rPr>
        <w:t>b</w:t>
      </w:r>
      <w:r w:rsidR="009B4FF5" w:rsidRPr="000B7D8C">
        <w:rPr>
          <w:rFonts w:ascii="Times New Roman" w:hAnsi="Times New Roman" w:cs="Times New Roman"/>
          <w:sz w:val="24"/>
          <w:szCs w:val="24"/>
        </w:rPr>
        <w:t>uhalteris</w:t>
      </w:r>
      <w:r>
        <w:rPr>
          <w:rFonts w:ascii="Times New Roman" w:hAnsi="Times New Roman" w:cs="Times New Roman"/>
          <w:sz w:val="24"/>
          <w:szCs w:val="24"/>
        </w:rPr>
        <w:t xml:space="preserve">, </w:t>
      </w:r>
      <w:r w:rsidR="00BE7DDB">
        <w:rPr>
          <w:rFonts w:ascii="Times New Roman" w:hAnsi="Times New Roman" w:cs="Times New Roman"/>
          <w:sz w:val="24"/>
          <w:szCs w:val="24"/>
        </w:rPr>
        <w:t>Biuro skyrių vedėjai ir skyrių specialistai (visuomenės sveikatos stiprinimo, visuomenės sveikatos stebėsenos, visuomenės sveikatos priežiūros).</w:t>
      </w:r>
    </w:p>
    <w:p w14:paraId="3F53660F" w14:textId="77777777" w:rsidR="00575A24" w:rsidRPr="00E701D0" w:rsidRDefault="002D5708"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7C6DED">
        <w:rPr>
          <w:rFonts w:ascii="Times New Roman" w:hAnsi="Times New Roman" w:cs="Times New Roman"/>
          <w:sz w:val="24"/>
          <w:szCs w:val="24"/>
        </w:rPr>
        <w:t>Darbuotojai, kurie vykdydami priski</w:t>
      </w:r>
      <w:r w:rsidR="00C969FF" w:rsidRPr="007C6DED">
        <w:rPr>
          <w:rFonts w:ascii="Times New Roman" w:hAnsi="Times New Roman" w:cs="Times New Roman"/>
          <w:sz w:val="24"/>
          <w:szCs w:val="24"/>
        </w:rPr>
        <w:t>rtas funkcijas tvarko</w:t>
      </w:r>
      <w:r w:rsidRPr="007C6DED">
        <w:rPr>
          <w:rFonts w:ascii="Times New Roman" w:hAnsi="Times New Roman" w:cs="Times New Roman"/>
          <w:sz w:val="24"/>
          <w:szCs w:val="24"/>
        </w:rPr>
        <w:t xml:space="preserve"> asmens duomenis, laikosi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r w:rsidR="003E7C66" w:rsidRPr="007C6DED">
        <w:rPr>
          <w:rFonts w:ascii="Times New Roman" w:hAnsi="Times New Roman" w:cs="Times New Roman"/>
          <w:sz w:val="24"/>
          <w:szCs w:val="24"/>
        </w:rPr>
        <w:t xml:space="preserve"> </w:t>
      </w:r>
      <w:r w:rsidR="00F07D25" w:rsidRPr="007C6DED">
        <w:rPr>
          <w:rFonts w:ascii="Times New Roman" w:hAnsi="Times New Roman" w:cs="Times New Roman"/>
          <w:sz w:val="24"/>
          <w:szCs w:val="24"/>
        </w:rPr>
        <w:t xml:space="preserve">Darbuotojai, </w:t>
      </w:r>
      <w:r w:rsidR="00F07D25" w:rsidRPr="007C6DED">
        <w:rPr>
          <w:rFonts w:ascii="Times New Roman" w:hAnsi="Times New Roman" w:cs="Times New Roman"/>
          <w:sz w:val="24"/>
          <w:szCs w:val="24"/>
        </w:rPr>
        <w:lastRenderedPageBreak/>
        <w:t>kurie vykdydami priskirtas funkcijas</w:t>
      </w:r>
      <w:r w:rsidR="00550316" w:rsidRPr="007C6DED">
        <w:rPr>
          <w:rFonts w:ascii="Times New Roman" w:hAnsi="Times New Roman" w:cs="Times New Roman"/>
          <w:sz w:val="24"/>
          <w:szCs w:val="24"/>
        </w:rPr>
        <w:t xml:space="preserve"> tvarko</w:t>
      </w:r>
      <w:r w:rsidR="00F07D25" w:rsidRPr="007C6DED">
        <w:rPr>
          <w:rFonts w:ascii="Times New Roman" w:hAnsi="Times New Roman" w:cs="Times New Roman"/>
          <w:sz w:val="24"/>
          <w:szCs w:val="24"/>
        </w:rPr>
        <w:t xml:space="preserve"> asmens duomenis</w:t>
      </w:r>
      <w:r w:rsidR="00F07D25" w:rsidRPr="007C6DED">
        <w:rPr>
          <w:rFonts w:ascii="Times New Roman" w:hAnsi="Times New Roman" w:cs="Times New Roman"/>
          <w:b/>
          <w:bCs/>
          <w:color w:val="000000"/>
          <w:sz w:val="24"/>
          <w:szCs w:val="24"/>
          <w:lang w:eastAsia="lt-LT" w:bidi="lt-LT"/>
        </w:rPr>
        <w:t xml:space="preserve"> </w:t>
      </w:r>
      <w:r w:rsidR="00F07D25" w:rsidRPr="007C6DED">
        <w:rPr>
          <w:rFonts w:ascii="Times New Roman" w:hAnsi="Times New Roman" w:cs="Times New Roman"/>
          <w:bCs/>
          <w:color w:val="000000"/>
          <w:sz w:val="24"/>
          <w:szCs w:val="24"/>
          <w:lang w:eastAsia="lt-LT" w:bidi="lt-LT"/>
        </w:rPr>
        <w:t xml:space="preserve">turi pasirašyti </w:t>
      </w:r>
      <w:r w:rsidR="00F07D25" w:rsidRPr="00E701D0">
        <w:rPr>
          <w:rFonts w:ascii="Times New Roman" w:hAnsi="Times New Roman" w:cs="Times New Roman"/>
          <w:bCs/>
          <w:color w:val="000000"/>
          <w:sz w:val="24"/>
          <w:szCs w:val="24"/>
          <w:lang w:eastAsia="lt-LT" w:bidi="lt-LT"/>
        </w:rPr>
        <w:t>įsipareigojimą saugoti asmens duomenų paslaptį (</w:t>
      </w:r>
      <w:r w:rsidR="00B951B8" w:rsidRPr="00E701D0">
        <w:rPr>
          <w:rFonts w:ascii="Times New Roman" w:hAnsi="Times New Roman" w:cs="Times New Roman"/>
          <w:sz w:val="24"/>
          <w:szCs w:val="24"/>
        </w:rPr>
        <w:t>Taisyklių</w:t>
      </w:r>
      <w:r w:rsidR="00C969FF" w:rsidRPr="00E701D0">
        <w:rPr>
          <w:rFonts w:ascii="Times New Roman" w:hAnsi="Times New Roman" w:cs="Times New Roman"/>
          <w:bCs/>
          <w:color w:val="000000"/>
          <w:sz w:val="24"/>
          <w:szCs w:val="24"/>
          <w:lang w:eastAsia="lt-LT" w:bidi="lt-LT"/>
        </w:rPr>
        <w:t xml:space="preserve"> </w:t>
      </w:r>
      <w:r w:rsidR="00F07D25" w:rsidRPr="00E701D0">
        <w:rPr>
          <w:rFonts w:ascii="Times New Roman" w:hAnsi="Times New Roman" w:cs="Times New Roman"/>
          <w:bCs/>
          <w:color w:val="000000"/>
          <w:sz w:val="24"/>
          <w:szCs w:val="24"/>
          <w:lang w:eastAsia="lt-LT" w:bidi="lt-LT"/>
        </w:rPr>
        <w:t>1 priedas).</w:t>
      </w:r>
    </w:p>
    <w:p w14:paraId="54DEF9F3" w14:textId="1FE56B55" w:rsidR="00554EF6" w:rsidRPr="00575A24" w:rsidRDefault="00C969FF"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575A24">
        <w:rPr>
          <w:rFonts w:ascii="Times New Roman" w:hAnsi="Times New Roman" w:cs="Times New Roman"/>
          <w:sz w:val="24"/>
          <w:szCs w:val="24"/>
        </w:rPr>
        <w:t>A</w:t>
      </w:r>
      <w:r w:rsidR="00267885" w:rsidRPr="00575A24">
        <w:rPr>
          <w:rFonts w:ascii="Times New Roman" w:hAnsi="Times New Roman" w:cs="Times New Roman"/>
          <w:sz w:val="24"/>
          <w:szCs w:val="24"/>
        </w:rPr>
        <w:t>smens duomenys, kurie yr</w:t>
      </w:r>
      <w:r w:rsidR="00F14409" w:rsidRPr="00575A24">
        <w:rPr>
          <w:rFonts w:ascii="Times New Roman" w:hAnsi="Times New Roman" w:cs="Times New Roman"/>
          <w:sz w:val="24"/>
          <w:szCs w:val="24"/>
        </w:rPr>
        <w:t>a atitinkamų dokumentų (sutarčių, įsakymų, prašymų</w:t>
      </w:r>
      <w:r w:rsidR="00267885" w:rsidRPr="00575A24">
        <w:rPr>
          <w:rFonts w:ascii="Times New Roman" w:hAnsi="Times New Roman" w:cs="Times New Roman"/>
          <w:sz w:val="24"/>
          <w:szCs w:val="24"/>
        </w:rPr>
        <w:t xml:space="preserve"> ir kt.) tekstuose, yra saugomi vadovaujantis </w:t>
      </w:r>
      <w:r w:rsidR="00267885" w:rsidRPr="00575A24">
        <w:rPr>
          <w:rFonts w:ascii="Times New Roman" w:hAnsi="Times New Roman" w:cs="Times New Roman"/>
          <w:bCs/>
          <w:sz w:val="24"/>
          <w:szCs w:val="24"/>
        </w:rPr>
        <w:t>Bendrųjų dokumentų saugojimo terminų rodyklėje, patvirtintoje Lietuvos vyriausiojo archyvaro</w:t>
      </w:r>
      <w:r w:rsidR="00554EF6" w:rsidRPr="00575A24">
        <w:rPr>
          <w:rFonts w:ascii="Times New Roman" w:hAnsi="Times New Roman" w:cs="Times New Roman"/>
          <w:bCs/>
          <w:sz w:val="24"/>
          <w:szCs w:val="24"/>
        </w:rPr>
        <w:t xml:space="preserve"> įsakymu, nurodytais terminais.</w:t>
      </w:r>
      <w:r w:rsidR="00554EF6" w:rsidRPr="00575A24">
        <w:rPr>
          <w:rFonts w:ascii="Times New Roman" w:hAnsi="Times New Roman" w:cs="Times New Roman"/>
          <w:sz w:val="24"/>
          <w:szCs w:val="24"/>
        </w:rPr>
        <w:t xml:space="preserve"> Asmens duomenys yra saugomi tik ta apimtimi ir tiek laiko, kiek yra reikalinga nustatytiems tikslams pasiekti.</w:t>
      </w:r>
    </w:p>
    <w:p w14:paraId="0927B274" w14:textId="77777777" w:rsidR="00C80781" w:rsidRDefault="00C80781" w:rsidP="0085343C">
      <w:pPr>
        <w:pStyle w:val="ListParagraph"/>
        <w:tabs>
          <w:tab w:val="left" w:pos="567"/>
        </w:tabs>
        <w:spacing w:after="0" w:line="276" w:lineRule="auto"/>
        <w:ind w:left="0" w:firstLine="567"/>
        <w:jc w:val="both"/>
        <w:rPr>
          <w:rFonts w:ascii="Times New Roman" w:hAnsi="Times New Roman" w:cs="Times New Roman"/>
          <w:sz w:val="24"/>
          <w:szCs w:val="24"/>
        </w:rPr>
      </w:pPr>
    </w:p>
    <w:p w14:paraId="0B81C1CE" w14:textId="303A22AD" w:rsidR="00575A24" w:rsidRPr="00575A24" w:rsidRDefault="00575A24" w:rsidP="0085343C">
      <w:pPr>
        <w:tabs>
          <w:tab w:val="left" w:pos="567"/>
        </w:tabs>
        <w:spacing w:after="0" w:line="276" w:lineRule="auto"/>
        <w:ind w:firstLine="567"/>
        <w:jc w:val="center"/>
        <w:rPr>
          <w:rFonts w:ascii="Times New Roman" w:hAnsi="Times New Roman" w:cs="Times New Roman"/>
          <w:b/>
          <w:sz w:val="24"/>
          <w:szCs w:val="24"/>
        </w:rPr>
      </w:pPr>
      <w:r w:rsidRPr="00575A24">
        <w:rPr>
          <w:rFonts w:ascii="Times New Roman" w:hAnsi="Times New Roman" w:cs="Times New Roman"/>
          <w:b/>
          <w:sz w:val="24"/>
          <w:szCs w:val="24"/>
        </w:rPr>
        <w:t>V</w:t>
      </w:r>
      <w:r w:rsidR="008675FE">
        <w:rPr>
          <w:rFonts w:ascii="Times New Roman" w:hAnsi="Times New Roman" w:cs="Times New Roman"/>
          <w:b/>
          <w:sz w:val="24"/>
          <w:szCs w:val="24"/>
        </w:rPr>
        <w:t>I</w:t>
      </w:r>
      <w:r w:rsidRPr="00575A24">
        <w:rPr>
          <w:rFonts w:ascii="Times New Roman" w:hAnsi="Times New Roman" w:cs="Times New Roman"/>
          <w:b/>
          <w:sz w:val="24"/>
          <w:szCs w:val="24"/>
        </w:rPr>
        <w:t xml:space="preserve"> SKYRIUS</w:t>
      </w:r>
    </w:p>
    <w:p w14:paraId="0BF4A2BA" w14:textId="1C4EA7FC" w:rsidR="00575A24" w:rsidRPr="00575A24" w:rsidRDefault="00575A24" w:rsidP="0085343C">
      <w:pPr>
        <w:tabs>
          <w:tab w:val="left" w:pos="567"/>
        </w:tabs>
        <w:spacing w:after="0" w:line="276" w:lineRule="auto"/>
        <w:ind w:firstLine="567"/>
        <w:jc w:val="center"/>
        <w:rPr>
          <w:rFonts w:ascii="Times New Roman" w:hAnsi="Times New Roman" w:cs="Times New Roman"/>
          <w:b/>
          <w:sz w:val="24"/>
          <w:szCs w:val="24"/>
        </w:rPr>
      </w:pPr>
      <w:r w:rsidRPr="00575A24">
        <w:rPr>
          <w:rFonts w:ascii="Times New Roman" w:hAnsi="Times New Roman" w:cs="Times New Roman"/>
          <w:b/>
          <w:sz w:val="24"/>
          <w:szCs w:val="24"/>
        </w:rPr>
        <w:t>ASMENS DUOMENŲ SUBJEKTO TEISĖS</w:t>
      </w:r>
    </w:p>
    <w:p w14:paraId="43137776" w14:textId="77777777" w:rsidR="00575A24" w:rsidRPr="00575A24" w:rsidRDefault="00575A24" w:rsidP="0085343C">
      <w:pPr>
        <w:tabs>
          <w:tab w:val="left" w:pos="567"/>
        </w:tabs>
        <w:spacing w:after="0" w:line="276" w:lineRule="auto"/>
        <w:ind w:firstLine="567"/>
        <w:jc w:val="both"/>
        <w:rPr>
          <w:rFonts w:ascii="Times New Roman" w:hAnsi="Times New Roman" w:cs="Times New Roman"/>
          <w:sz w:val="24"/>
          <w:szCs w:val="24"/>
        </w:rPr>
      </w:pPr>
    </w:p>
    <w:p w14:paraId="5CDAC50E" w14:textId="09A63B08" w:rsidR="00575A24" w:rsidRPr="00575A24" w:rsidRDefault="00575A24" w:rsidP="0085343C">
      <w:pPr>
        <w:pStyle w:val="ListParagraph"/>
        <w:numPr>
          <w:ilvl w:val="0"/>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 xml:space="preserve">Duomenų subjektai turi šias </w:t>
      </w:r>
      <w:r w:rsidR="00BE3617" w:rsidRPr="00D97E1D">
        <w:rPr>
          <w:rFonts w:ascii="Times New Roman" w:eastAsia="MS Mincho" w:hAnsi="Times New Roman" w:cs="Times New Roman"/>
          <w:sz w:val="24"/>
          <w:szCs w:val="24"/>
          <w:lang w:eastAsia="lt-LT"/>
        </w:rPr>
        <w:t>BDAR</w:t>
      </w:r>
      <w:r w:rsidR="00BE3617" w:rsidRPr="00D97E1D">
        <w:rPr>
          <w:rFonts w:ascii="Times New Roman" w:hAnsi="Times New Roman" w:cs="Times New Roman"/>
          <w:color w:val="000000"/>
          <w:sz w:val="24"/>
          <w:szCs w:val="24"/>
          <w:lang w:eastAsia="lt-LT" w:bidi="lt-LT"/>
        </w:rPr>
        <w:t xml:space="preserve"> </w:t>
      </w:r>
      <w:r w:rsidRPr="00575A24">
        <w:rPr>
          <w:rFonts w:ascii="Times New Roman" w:hAnsi="Times New Roman" w:cs="Times New Roman"/>
          <w:sz w:val="24"/>
          <w:szCs w:val="24"/>
        </w:rPr>
        <w:t>įtvirtintas teises:</w:t>
      </w:r>
    </w:p>
    <w:p w14:paraId="4FC68619" w14:textId="77777777" w:rsidR="00575A24" w:rsidRPr="00575A24" w:rsidRDefault="00575A24"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teisę žinoti (būti informuotam) apie savo asmens duomenų tvarkymą Biure;</w:t>
      </w:r>
    </w:p>
    <w:p w14:paraId="0E134906" w14:textId="77777777" w:rsidR="00575A24" w:rsidRPr="00575A24" w:rsidRDefault="00575A24"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teisę susipažinti su Biuro tvarkomais savo asmens duomenimis;</w:t>
      </w:r>
    </w:p>
    <w:p w14:paraId="14E519CA" w14:textId="77777777" w:rsidR="00575A24" w:rsidRPr="00575A24" w:rsidRDefault="00575A24"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teisę reikalauti ištaisyti asmens duomenis;</w:t>
      </w:r>
    </w:p>
    <w:p w14:paraId="341B0D1C" w14:textId="77777777" w:rsidR="00575A24" w:rsidRPr="00575A24" w:rsidRDefault="00575A24"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teisę reikalauti ištrinti asmens duomenis („teisė būti pamirštam“);</w:t>
      </w:r>
    </w:p>
    <w:p w14:paraId="0CD2C3E4" w14:textId="77777777" w:rsidR="00575A24" w:rsidRPr="00575A24" w:rsidRDefault="00575A24"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teisė apriboti asmens duomenų tvarkymą;</w:t>
      </w:r>
    </w:p>
    <w:p w14:paraId="0CB1B7B4" w14:textId="77777777" w:rsidR="00575A24" w:rsidRPr="00575A24" w:rsidRDefault="00575A24"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teisę į asmens duomenų perkeliamumą;</w:t>
      </w:r>
    </w:p>
    <w:p w14:paraId="18E13EDF" w14:textId="77777777" w:rsidR="00575A24" w:rsidRPr="00575A24" w:rsidRDefault="00575A24"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teisę nesutikti su asmens duomenų tvarkymu.</w:t>
      </w:r>
    </w:p>
    <w:p w14:paraId="1435B99F" w14:textId="553266FD" w:rsidR="00575A24" w:rsidRPr="00575A24" w:rsidRDefault="00575A24" w:rsidP="0085343C">
      <w:pPr>
        <w:pStyle w:val="ListParagraph"/>
        <w:numPr>
          <w:ilvl w:val="0"/>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 xml:space="preserve">Duomenų subjektų teisės nėra absoliučios ir gali būti ribojamos </w:t>
      </w:r>
      <w:r w:rsidR="003E2FA6" w:rsidRPr="00D97E1D">
        <w:rPr>
          <w:rFonts w:ascii="Times New Roman" w:eastAsia="MS Mincho" w:hAnsi="Times New Roman" w:cs="Times New Roman"/>
          <w:sz w:val="24"/>
          <w:szCs w:val="24"/>
          <w:lang w:eastAsia="lt-LT"/>
        </w:rPr>
        <w:t>BDAR</w:t>
      </w:r>
      <w:r w:rsidR="003E2FA6" w:rsidRPr="00D97E1D">
        <w:rPr>
          <w:rFonts w:ascii="Times New Roman" w:hAnsi="Times New Roman" w:cs="Times New Roman"/>
          <w:color w:val="000000"/>
          <w:sz w:val="24"/>
          <w:szCs w:val="24"/>
          <w:lang w:eastAsia="lt-LT" w:bidi="lt-LT"/>
        </w:rPr>
        <w:t xml:space="preserve"> </w:t>
      </w:r>
      <w:r w:rsidRPr="00575A24">
        <w:rPr>
          <w:rFonts w:ascii="Times New Roman" w:hAnsi="Times New Roman" w:cs="Times New Roman"/>
          <w:sz w:val="24"/>
          <w:szCs w:val="24"/>
        </w:rPr>
        <w:t>nustatytais pagrindais.</w:t>
      </w:r>
    </w:p>
    <w:p w14:paraId="515BB2DB" w14:textId="77777777" w:rsidR="00275521" w:rsidRPr="00275521" w:rsidRDefault="00575A24" w:rsidP="0085343C">
      <w:pPr>
        <w:pStyle w:val="ListParagraph"/>
        <w:numPr>
          <w:ilvl w:val="0"/>
          <w:numId w:val="8"/>
        </w:numPr>
        <w:tabs>
          <w:tab w:val="left" w:pos="567"/>
        </w:tabs>
        <w:spacing w:after="0" w:line="276" w:lineRule="auto"/>
        <w:ind w:left="0" w:firstLine="567"/>
        <w:jc w:val="both"/>
        <w:rPr>
          <w:rFonts w:ascii="Times New Roman" w:hAnsi="Times New Roman" w:cs="Times New Roman"/>
          <w:b/>
          <w:sz w:val="24"/>
          <w:szCs w:val="24"/>
        </w:rPr>
      </w:pPr>
      <w:r w:rsidRPr="00575A24">
        <w:rPr>
          <w:rFonts w:ascii="Times New Roman" w:hAnsi="Times New Roman" w:cs="Times New Roman"/>
          <w:sz w:val="24"/>
          <w:szCs w:val="24"/>
        </w:rPr>
        <w:t xml:space="preserve">Duomenų subjektų teisės Biure įgyvendinamos neatlygintai, išskyrus </w:t>
      </w:r>
      <w:r w:rsidR="003E2FA6" w:rsidRPr="00D97E1D">
        <w:rPr>
          <w:rFonts w:ascii="Times New Roman" w:eastAsia="MS Mincho" w:hAnsi="Times New Roman" w:cs="Times New Roman"/>
          <w:sz w:val="24"/>
          <w:szCs w:val="24"/>
          <w:lang w:eastAsia="lt-LT"/>
        </w:rPr>
        <w:t>BDAR</w:t>
      </w:r>
      <w:r w:rsidR="003E2FA6" w:rsidRPr="00D97E1D">
        <w:rPr>
          <w:rFonts w:ascii="Times New Roman" w:hAnsi="Times New Roman" w:cs="Times New Roman"/>
          <w:color w:val="000000"/>
          <w:sz w:val="24"/>
          <w:szCs w:val="24"/>
          <w:lang w:eastAsia="lt-LT" w:bidi="lt-LT"/>
        </w:rPr>
        <w:t xml:space="preserve"> </w:t>
      </w:r>
      <w:r w:rsidRPr="00575A24">
        <w:rPr>
          <w:rFonts w:ascii="Times New Roman" w:hAnsi="Times New Roman" w:cs="Times New Roman"/>
          <w:sz w:val="24"/>
          <w:szCs w:val="24"/>
        </w:rPr>
        <w:t>ir kituose teisės Europos Sąjungos bei Lietuvos Respublikos teisės aktuose nustatytais atvejais.</w:t>
      </w:r>
    </w:p>
    <w:p w14:paraId="163C02DE" w14:textId="77777777" w:rsidR="00275521" w:rsidRPr="00275521" w:rsidRDefault="00DB2228" w:rsidP="0085343C">
      <w:pPr>
        <w:pStyle w:val="ListParagraph"/>
        <w:numPr>
          <w:ilvl w:val="0"/>
          <w:numId w:val="8"/>
        </w:numPr>
        <w:tabs>
          <w:tab w:val="left" w:pos="567"/>
        </w:tabs>
        <w:spacing w:after="0" w:line="276" w:lineRule="auto"/>
        <w:ind w:left="0" w:firstLine="567"/>
        <w:jc w:val="both"/>
        <w:rPr>
          <w:rFonts w:ascii="Times New Roman" w:hAnsi="Times New Roman" w:cs="Times New Roman"/>
          <w:b/>
          <w:sz w:val="24"/>
          <w:szCs w:val="24"/>
        </w:rPr>
      </w:pPr>
      <w:r w:rsidRPr="00275521">
        <w:rPr>
          <w:rFonts w:ascii="Times New Roman" w:hAnsi="Times New Roman" w:cs="Times New Roman"/>
          <w:color w:val="000000"/>
          <w:sz w:val="24"/>
          <w:szCs w:val="24"/>
          <w:lang w:eastAsia="lt-LT" w:bidi="lt-LT"/>
        </w:rPr>
        <w:t xml:space="preserve">Duomenų </w:t>
      </w:r>
      <w:r w:rsidRPr="00275521">
        <w:rPr>
          <w:rFonts w:ascii="Times New Roman" w:hAnsi="Times New Roman" w:cs="Times New Roman"/>
          <w:color w:val="000000"/>
          <w:sz w:val="24"/>
          <w:szCs w:val="24"/>
          <w:lang w:bidi="en-US"/>
        </w:rPr>
        <w:t xml:space="preserve">subjekto </w:t>
      </w:r>
      <w:r w:rsidRPr="00275521">
        <w:rPr>
          <w:rFonts w:ascii="Times New Roman" w:hAnsi="Times New Roman" w:cs="Times New Roman"/>
          <w:color w:val="000000"/>
          <w:sz w:val="24"/>
          <w:szCs w:val="24"/>
          <w:lang w:eastAsia="lt-LT" w:bidi="lt-LT"/>
        </w:rPr>
        <w:t xml:space="preserve">teisė susipažinti </w:t>
      </w:r>
      <w:r w:rsidRPr="00275521">
        <w:rPr>
          <w:rFonts w:ascii="Times New Roman" w:hAnsi="Times New Roman" w:cs="Times New Roman"/>
          <w:color w:val="000000"/>
          <w:sz w:val="24"/>
          <w:szCs w:val="24"/>
          <w:lang w:bidi="en-US"/>
        </w:rPr>
        <w:t xml:space="preserve">su savo asmens duomenimis </w:t>
      </w:r>
      <w:r w:rsidR="00275521">
        <w:rPr>
          <w:rFonts w:ascii="Times New Roman" w:hAnsi="Times New Roman" w:cs="Times New Roman"/>
          <w:color w:val="000000"/>
          <w:sz w:val="24"/>
          <w:szCs w:val="24"/>
          <w:lang w:bidi="en-US"/>
        </w:rPr>
        <w:t xml:space="preserve">Biure </w:t>
      </w:r>
      <w:r w:rsidRPr="00275521">
        <w:rPr>
          <w:rFonts w:ascii="Times New Roman" w:hAnsi="Times New Roman" w:cs="Times New Roman"/>
          <w:color w:val="000000"/>
          <w:sz w:val="24"/>
          <w:szCs w:val="24"/>
          <w:lang w:eastAsia="lt-LT" w:bidi="lt-LT"/>
        </w:rPr>
        <w:t xml:space="preserve">įgyvendinama šia </w:t>
      </w:r>
      <w:r w:rsidRPr="00275521">
        <w:rPr>
          <w:rFonts w:ascii="Times New Roman" w:hAnsi="Times New Roman" w:cs="Times New Roman"/>
          <w:color w:val="000000"/>
          <w:sz w:val="24"/>
          <w:szCs w:val="24"/>
          <w:lang w:bidi="en-US"/>
        </w:rPr>
        <w:t>tvarka:</w:t>
      </w:r>
    </w:p>
    <w:p w14:paraId="679AD190" w14:textId="7ABA1EB9" w:rsidR="00275521" w:rsidRPr="00275521" w:rsidRDefault="00275521"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Pr>
          <w:rFonts w:ascii="Times New Roman" w:hAnsi="Times New Roman" w:cs="Times New Roman"/>
          <w:color w:val="000000"/>
          <w:sz w:val="24"/>
          <w:szCs w:val="24"/>
          <w:lang w:eastAsia="lt-LT" w:bidi="lt-LT"/>
        </w:rPr>
        <w:t>duomenų subjektas</w:t>
      </w:r>
      <w:r w:rsidR="00DB2228" w:rsidRPr="00275521">
        <w:rPr>
          <w:rFonts w:ascii="Times New Roman" w:hAnsi="Times New Roman" w:cs="Times New Roman"/>
          <w:color w:val="000000"/>
          <w:sz w:val="24"/>
          <w:szCs w:val="24"/>
          <w:lang w:eastAsia="lt-LT" w:bidi="lt-LT"/>
        </w:rPr>
        <w:t xml:space="preserve"> </w:t>
      </w:r>
      <w:r w:rsidR="00DB2228" w:rsidRPr="00275521">
        <w:rPr>
          <w:rFonts w:ascii="Times New Roman" w:hAnsi="Times New Roman" w:cs="Times New Roman"/>
          <w:color w:val="000000"/>
          <w:sz w:val="24"/>
          <w:szCs w:val="24"/>
          <w:lang w:bidi="en-US"/>
        </w:rPr>
        <w:t xml:space="preserve">Biuro direktoriui </w:t>
      </w:r>
      <w:r>
        <w:rPr>
          <w:rFonts w:ascii="Times New Roman" w:hAnsi="Times New Roman" w:cs="Times New Roman"/>
          <w:color w:val="000000"/>
          <w:sz w:val="24"/>
          <w:szCs w:val="24"/>
          <w:lang w:bidi="en-US"/>
        </w:rPr>
        <w:t xml:space="preserve">teikia </w:t>
      </w:r>
      <w:r w:rsidR="00DB2228" w:rsidRPr="00275521">
        <w:rPr>
          <w:rFonts w:ascii="Times New Roman" w:hAnsi="Times New Roman" w:cs="Times New Roman"/>
          <w:color w:val="000000"/>
          <w:sz w:val="24"/>
          <w:szCs w:val="24"/>
          <w:lang w:eastAsia="lt-LT" w:bidi="lt-LT"/>
        </w:rPr>
        <w:t xml:space="preserve">prašymą </w:t>
      </w:r>
      <w:r w:rsidR="00DB2228" w:rsidRPr="00275521">
        <w:rPr>
          <w:rFonts w:ascii="Times New Roman" w:hAnsi="Times New Roman" w:cs="Times New Roman"/>
          <w:color w:val="000000"/>
          <w:sz w:val="24"/>
          <w:szCs w:val="24"/>
          <w:lang w:bidi="en-US"/>
        </w:rPr>
        <w:t xml:space="preserve">ir asmens </w:t>
      </w:r>
      <w:r w:rsidR="00DB2228" w:rsidRPr="00275521">
        <w:rPr>
          <w:rFonts w:ascii="Times New Roman" w:hAnsi="Times New Roman" w:cs="Times New Roman"/>
          <w:color w:val="000000"/>
          <w:sz w:val="24"/>
          <w:szCs w:val="24"/>
          <w:lang w:eastAsia="lt-LT" w:bidi="lt-LT"/>
        </w:rPr>
        <w:t xml:space="preserve">tapatybę patvirtinantį dokumentą </w:t>
      </w:r>
      <w:r w:rsidR="00DB2228" w:rsidRPr="00275521">
        <w:rPr>
          <w:rFonts w:ascii="Times New Roman" w:hAnsi="Times New Roman" w:cs="Times New Roman"/>
          <w:color w:val="000000"/>
          <w:sz w:val="24"/>
          <w:szCs w:val="24"/>
          <w:lang w:bidi="en-US"/>
        </w:rPr>
        <w:t xml:space="preserve">arba </w:t>
      </w:r>
      <w:r w:rsidR="00DB2228" w:rsidRPr="00275521">
        <w:rPr>
          <w:rFonts w:ascii="Times New Roman" w:hAnsi="Times New Roman" w:cs="Times New Roman"/>
          <w:color w:val="000000"/>
          <w:sz w:val="24"/>
          <w:szCs w:val="24"/>
          <w:lang w:eastAsia="lt-LT" w:bidi="lt-LT"/>
        </w:rPr>
        <w:t xml:space="preserve">teisės aktų </w:t>
      </w:r>
      <w:r w:rsidR="00DB2228" w:rsidRPr="00275521">
        <w:rPr>
          <w:rFonts w:ascii="Times New Roman" w:hAnsi="Times New Roman" w:cs="Times New Roman"/>
          <w:color w:val="000000"/>
          <w:sz w:val="24"/>
          <w:szCs w:val="24"/>
          <w:lang w:bidi="en-US"/>
        </w:rPr>
        <w:t xml:space="preserve">nustatyta tvarka ar </w:t>
      </w:r>
      <w:r w:rsidR="00DB2228" w:rsidRPr="00275521">
        <w:rPr>
          <w:rFonts w:ascii="Times New Roman" w:hAnsi="Times New Roman" w:cs="Times New Roman"/>
          <w:color w:val="000000"/>
          <w:sz w:val="24"/>
          <w:szCs w:val="24"/>
          <w:lang w:eastAsia="lt-LT" w:bidi="lt-LT"/>
        </w:rPr>
        <w:t xml:space="preserve">elektroninių ryšių priemonėmis, </w:t>
      </w:r>
      <w:r w:rsidR="00DB2228" w:rsidRPr="00275521">
        <w:rPr>
          <w:rFonts w:ascii="Times New Roman" w:hAnsi="Times New Roman" w:cs="Times New Roman"/>
          <w:color w:val="000000"/>
          <w:sz w:val="24"/>
          <w:szCs w:val="24"/>
          <w:lang w:bidi="en-US"/>
        </w:rPr>
        <w:t xml:space="preserve">kurios </w:t>
      </w:r>
      <w:r w:rsidR="00DB2228" w:rsidRPr="00275521">
        <w:rPr>
          <w:rFonts w:ascii="Times New Roman" w:hAnsi="Times New Roman" w:cs="Times New Roman"/>
          <w:color w:val="000000"/>
          <w:sz w:val="24"/>
          <w:szCs w:val="24"/>
          <w:lang w:eastAsia="lt-LT" w:bidi="lt-LT"/>
        </w:rPr>
        <w:t xml:space="preserve">leidžia </w:t>
      </w:r>
      <w:r w:rsidR="00DB2228" w:rsidRPr="00275521">
        <w:rPr>
          <w:rFonts w:ascii="Times New Roman" w:hAnsi="Times New Roman" w:cs="Times New Roman"/>
          <w:color w:val="000000"/>
          <w:sz w:val="24"/>
          <w:szCs w:val="24"/>
          <w:lang w:bidi="en-US"/>
        </w:rPr>
        <w:t xml:space="preserve">tinkamai identifikuoti </w:t>
      </w:r>
      <w:r w:rsidR="00DB2228" w:rsidRPr="00275521">
        <w:rPr>
          <w:rFonts w:ascii="Times New Roman" w:hAnsi="Times New Roman" w:cs="Times New Roman"/>
          <w:color w:val="000000"/>
          <w:sz w:val="24"/>
          <w:szCs w:val="24"/>
          <w:lang w:eastAsia="lt-LT" w:bidi="lt-LT"/>
        </w:rPr>
        <w:t xml:space="preserve">asmenį, patvirtinęs </w:t>
      </w:r>
      <w:r w:rsidR="00DB2228" w:rsidRPr="00275521">
        <w:rPr>
          <w:rFonts w:ascii="Times New Roman" w:hAnsi="Times New Roman" w:cs="Times New Roman"/>
          <w:color w:val="000000"/>
          <w:sz w:val="24"/>
          <w:szCs w:val="24"/>
          <w:lang w:bidi="en-US"/>
        </w:rPr>
        <w:t xml:space="preserve">savo asmens </w:t>
      </w:r>
      <w:r w:rsidR="00DB2228" w:rsidRPr="00275521">
        <w:rPr>
          <w:rFonts w:ascii="Times New Roman" w:hAnsi="Times New Roman" w:cs="Times New Roman"/>
          <w:color w:val="000000"/>
          <w:sz w:val="24"/>
          <w:szCs w:val="24"/>
          <w:lang w:eastAsia="lt-LT" w:bidi="lt-LT"/>
        </w:rPr>
        <w:t xml:space="preserve">tapatybę, </w:t>
      </w:r>
      <w:r w:rsidR="00DB2228" w:rsidRPr="00275521">
        <w:rPr>
          <w:rFonts w:ascii="Times New Roman" w:hAnsi="Times New Roman" w:cs="Times New Roman"/>
          <w:color w:val="000000"/>
          <w:sz w:val="24"/>
          <w:szCs w:val="24"/>
          <w:lang w:bidi="en-US"/>
        </w:rPr>
        <w:t xml:space="preserve">turi </w:t>
      </w:r>
      <w:r w:rsidR="00DB2228" w:rsidRPr="00275521">
        <w:rPr>
          <w:rFonts w:ascii="Times New Roman" w:hAnsi="Times New Roman" w:cs="Times New Roman"/>
          <w:color w:val="000000"/>
          <w:sz w:val="24"/>
          <w:szCs w:val="24"/>
          <w:lang w:eastAsia="lt-LT" w:bidi="lt-LT"/>
        </w:rPr>
        <w:t xml:space="preserve">teisę </w:t>
      </w:r>
      <w:r w:rsidR="00DB2228" w:rsidRPr="00275521">
        <w:rPr>
          <w:rFonts w:ascii="Times New Roman" w:hAnsi="Times New Roman" w:cs="Times New Roman"/>
          <w:color w:val="000000"/>
          <w:sz w:val="24"/>
          <w:szCs w:val="24"/>
          <w:lang w:bidi="en-US"/>
        </w:rPr>
        <w:t xml:space="preserve">neatlygintinai </w:t>
      </w:r>
      <w:r w:rsidR="00DB2228" w:rsidRPr="00275521">
        <w:rPr>
          <w:rFonts w:ascii="Times New Roman" w:hAnsi="Times New Roman" w:cs="Times New Roman"/>
          <w:color w:val="000000"/>
          <w:sz w:val="24"/>
          <w:szCs w:val="24"/>
          <w:lang w:eastAsia="lt-LT" w:bidi="lt-LT"/>
        </w:rPr>
        <w:t xml:space="preserve">vieną kartą </w:t>
      </w:r>
      <w:r w:rsidR="00DB2228" w:rsidRPr="00275521">
        <w:rPr>
          <w:rFonts w:ascii="Times New Roman" w:hAnsi="Times New Roman" w:cs="Times New Roman"/>
          <w:color w:val="000000"/>
          <w:sz w:val="24"/>
          <w:szCs w:val="24"/>
          <w:lang w:bidi="en-US"/>
        </w:rPr>
        <w:t xml:space="preserve">per kalendorinius metus </w:t>
      </w:r>
      <w:r w:rsidR="00DB2228" w:rsidRPr="00275521">
        <w:rPr>
          <w:rFonts w:ascii="Times New Roman" w:hAnsi="Times New Roman" w:cs="Times New Roman"/>
          <w:color w:val="000000"/>
          <w:sz w:val="24"/>
          <w:szCs w:val="24"/>
          <w:lang w:eastAsia="lt-LT" w:bidi="lt-LT"/>
        </w:rPr>
        <w:t xml:space="preserve">susipažinti </w:t>
      </w:r>
      <w:r w:rsidR="00DB2228" w:rsidRPr="00275521">
        <w:rPr>
          <w:rFonts w:ascii="Times New Roman" w:hAnsi="Times New Roman" w:cs="Times New Roman"/>
          <w:color w:val="000000"/>
          <w:sz w:val="24"/>
          <w:szCs w:val="24"/>
          <w:lang w:bidi="en-US"/>
        </w:rPr>
        <w:t xml:space="preserve">su Biuro tvarkomais jo duomenimis ir gauti </w:t>
      </w:r>
      <w:r w:rsidR="00DB2228" w:rsidRPr="00275521">
        <w:rPr>
          <w:rFonts w:ascii="Times New Roman" w:hAnsi="Times New Roman" w:cs="Times New Roman"/>
          <w:color w:val="000000"/>
          <w:sz w:val="24"/>
          <w:szCs w:val="24"/>
          <w:lang w:eastAsia="lt-LT" w:bidi="lt-LT"/>
        </w:rPr>
        <w:t xml:space="preserve">informaciją, iš kokių šaltinių </w:t>
      </w:r>
      <w:r w:rsidR="00DB2228" w:rsidRPr="00275521">
        <w:rPr>
          <w:rFonts w:ascii="Times New Roman" w:hAnsi="Times New Roman" w:cs="Times New Roman"/>
          <w:color w:val="000000"/>
          <w:sz w:val="24"/>
          <w:szCs w:val="24"/>
          <w:lang w:bidi="en-US"/>
        </w:rPr>
        <w:t xml:space="preserve">jo asmens duomenys surinkti, kokiems </w:t>
      </w:r>
      <w:r w:rsidR="00DB2228" w:rsidRPr="00275521">
        <w:rPr>
          <w:rFonts w:ascii="Times New Roman" w:hAnsi="Times New Roman" w:cs="Times New Roman"/>
          <w:color w:val="000000"/>
          <w:sz w:val="24"/>
          <w:szCs w:val="24"/>
          <w:lang w:eastAsia="lt-LT" w:bidi="lt-LT"/>
        </w:rPr>
        <w:t xml:space="preserve">duomenų gavėjams </w:t>
      </w:r>
      <w:r w:rsidR="00DB2228" w:rsidRPr="00275521">
        <w:rPr>
          <w:rFonts w:ascii="Times New Roman" w:hAnsi="Times New Roman" w:cs="Times New Roman"/>
          <w:color w:val="000000"/>
          <w:sz w:val="24"/>
          <w:szCs w:val="24"/>
          <w:lang w:bidi="en-US"/>
        </w:rPr>
        <w:t>yra teikiami ir buvo teikti per paskutinius vienerius metus</w:t>
      </w:r>
      <w:r>
        <w:rPr>
          <w:rFonts w:ascii="Times New Roman" w:hAnsi="Times New Roman" w:cs="Times New Roman"/>
          <w:color w:val="000000"/>
          <w:sz w:val="24"/>
          <w:szCs w:val="24"/>
          <w:lang w:bidi="en-US"/>
        </w:rPr>
        <w:t>;</w:t>
      </w:r>
    </w:p>
    <w:p w14:paraId="772357EF" w14:textId="77777777" w:rsidR="00981CA5" w:rsidRPr="00981CA5" w:rsidRDefault="00DB2228"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275521">
        <w:rPr>
          <w:rFonts w:ascii="Times New Roman" w:hAnsi="Times New Roman" w:cs="Times New Roman"/>
          <w:color w:val="000000"/>
          <w:sz w:val="24"/>
          <w:szCs w:val="24"/>
          <w:lang w:bidi="en-US"/>
        </w:rPr>
        <w:t xml:space="preserve">Biuras, gavęs </w:t>
      </w:r>
      <w:r w:rsidRPr="00275521">
        <w:rPr>
          <w:rFonts w:ascii="Times New Roman" w:hAnsi="Times New Roman" w:cs="Times New Roman"/>
          <w:color w:val="000000"/>
          <w:sz w:val="24"/>
          <w:szCs w:val="24"/>
          <w:lang w:eastAsia="lt-LT" w:bidi="lt-LT"/>
        </w:rPr>
        <w:t xml:space="preserve">duomenų </w:t>
      </w:r>
      <w:r w:rsidRPr="00275521">
        <w:rPr>
          <w:rFonts w:ascii="Times New Roman" w:hAnsi="Times New Roman" w:cs="Times New Roman"/>
          <w:color w:val="000000"/>
          <w:sz w:val="24"/>
          <w:szCs w:val="24"/>
          <w:lang w:bidi="en-US"/>
        </w:rPr>
        <w:t xml:space="preserve">subjekto </w:t>
      </w:r>
      <w:r w:rsidRPr="00275521">
        <w:rPr>
          <w:rFonts w:ascii="Times New Roman" w:hAnsi="Times New Roman" w:cs="Times New Roman"/>
          <w:color w:val="000000"/>
          <w:sz w:val="24"/>
          <w:szCs w:val="24"/>
          <w:lang w:eastAsia="lt-LT" w:bidi="lt-LT"/>
        </w:rPr>
        <w:t xml:space="preserve">prašymą dėl </w:t>
      </w:r>
      <w:r w:rsidRPr="00275521">
        <w:rPr>
          <w:rFonts w:ascii="Times New Roman" w:hAnsi="Times New Roman" w:cs="Times New Roman"/>
          <w:color w:val="000000"/>
          <w:sz w:val="24"/>
          <w:szCs w:val="24"/>
          <w:lang w:bidi="en-US"/>
        </w:rPr>
        <w:t xml:space="preserve">jo asmens </w:t>
      </w:r>
      <w:r w:rsidRPr="00275521">
        <w:rPr>
          <w:rFonts w:ascii="Times New Roman" w:hAnsi="Times New Roman" w:cs="Times New Roman"/>
          <w:color w:val="000000"/>
          <w:sz w:val="24"/>
          <w:szCs w:val="24"/>
          <w:lang w:eastAsia="lt-LT" w:bidi="lt-LT"/>
        </w:rPr>
        <w:t xml:space="preserve">duomenų </w:t>
      </w:r>
      <w:r w:rsidRPr="00275521">
        <w:rPr>
          <w:rFonts w:ascii="Times New Roman" w:hAnsi="Times New Roman" w:cs="Times New Roman"/>
          <w:color w:val="000000"/>
          <w:sz w:val="24"/>
          <w:szCs w:val="24"/>
          <w:lang w:bidi="en-US"/>
        </w:rPr>
        <w:t xml:space="preserve">tvarkymo, per 30 </w:t>
      </w:r>
      <w:r w:rsidRPr="00275521">
        <w:rPr>
          <w:rFonts w:ascii="Times New Roman" w:hAnsi="Times New Roman" w:cs="Times New Roman"/>
          <w:color w:val="000000"/>
          <w:sz w:val="24"/>
          <w:szCs w:val="24"/>
          <w:lang w:eastAsia="lt-LT" w:bidi="lt-LT"/>
        </w:rPr>
        <w:t xml:space="preserve">kalendorinių dienų </w:t>
      </w:r>
      <w:r w:rsidRPr="00275521">
        <w:rPr>
          <w:rFonts w:ascii="Times New Roman" w:hAnsi="Times New Roman" w:cs="Times New Roman"/>
          <w:color w:val="000000"/>
          <w:sz w:val="24"/>
          <w:szCs w:val="24"/>
          <w:lang w:bidi="en-US"/>
        </w:rPr>
        <w:t xml:space="preserve">informuoja </w:t>
      </w:r>
      <w:r w:rsidRPr="00275521">
        <w:rPr>
          <w:rFonts w:ascii="Times New Roman" w:hAnsi="Times New Roman" w:cs="Times New Roman"/>
          <w:color w:val="000000"/>
          <w:sz w:val="24"/>
          <w:szCs w:val="24"/>
          <w:lang w:eastAsia="lt-LT" w:bidi="lt-LT"/>
        </w:rPr>
        <w:t xml:space="preserve">duomenų subjektą, </w:t>
      </w:r>
      <w:r w:rsidRPr="00275521">
        <w:rPr>
          <w:rFonts w:ascii="Times New Roman" w:hAnsi="Times New Roman" w:cs="Times New Roman"/>
          <w:color w:val="000000"/>
          <w:sz w:val="24"/>
          <w:szCs w:val="24"/>
          <w:lang w:bidi="en-US"/>
        </w:rPr>
        <w:t xml:space="preserve">nurodydamas, ar Biure tvarkomi su juo </w:t>
      </w:r>
      <w:r w:rsidRPr="00275521">
        <w:rPr>
          <w:rFonts w:ascii="Times New Roman" w:hAnsi="Times New Roman" w:cs="Times New Roman"/>
          <w:color w:val="000000"/>
          <w:sz w:val="24"/>
          <w:szCs w:val="24"/>
          <w:lang w:eastAsia="lt-LT" w:bidi="lt-LT"/>
        </w:rPr>
        <w:t xml:space="preserve">susiję asmens </w:t>
      </w:r>
      <w:r w:rsidRPr="00275521">
        <w:rPr>
          <w:rFonts w:ascii="Times New Roman" w:hAnsi="Times New Roman" w:cs="Times New Roman"/>
          <w:color w:val="000000"/>
          <w:sz w:val="24"/>
          <w:szCs w:val="24"/>
          <w:lang w:bidi="en-US"/>
        </w:rPr>
        <w:t xml:space="preserve">duomenys, </w:t>
      </w:r>
      <w:r w:rsidRPr="00275521">
        <w:rPr>
          <w:rFonts w:ascii="Times New Roman" w:hAnsi="Times New Roman" w:cs="Times New Roman"/>
          <w:color w:val="000000"/>
          <w:sz w:val="24"/>
          <w:szCs w:val="24"/>
          <w:lang w:eastAsia="lt-LT" w:bidi="lt-LT"/>
        </w:rPr>
        <w:t xml:space="preserve">iš kokių šaltinių </w:t>
      </w:r>
      <w:r w:rsidRPr="00275521">
        <w:rPr>
          <w:rFonts w:ascii="Times New Roman" w:hAnsi="Times New Roman" w:cs="Times New Roman"/>
          <w:color w:val="000000"/>
          <w:sz w:val="24"/>
          <w:szCs w:val="24"/>
          <w:lang w:bidi="en-US"/>
        </w:rPr>
        <w:t xml:space="preserve">jo asmens duomenys surinkti (nurodomas </w:t>
      </w:r>
      <w:r w:rsidRPr="00275521">
        <w:rPr>
          <w:rFonts w:ascii="Times New Roman" w:hAnsi="Times New Roman" w:cs="Times New Roman"/>
          <w:color w:val="000000"/>
          <w:sz w:val="24"/>
          <w:szCs w:val="24"/>
          <w:lang w:eastAsia="lt-LT" w:bidi="lt-LT"/>
        </w:rPr>
        <w:t xml:space="preserve">duomenų </w:t>
      </w:r>
      <w:r w:rsidRPr="00275521">
        <w:rPr>
          <w:rFonts w:ascii="Times New Roman" w:hAnsi="Times New Roman" w:cs="Times New Roman"/>
          <w:color w:val="000000"/>
          <w:sz w:val="24"/>
          <w:szCs w:val="24"/>
          <w:lang w:bidi="en-US"/>
        </w:rPr>
        <w:t xml:space="preserve">valdytojo pavadinimas, juridinio asmens kodas, </w:t>
      </w:r>
      <w:r w:rsidRPr="00275521">
        <w:rPr>
          <w:rFonts w:ascii="Times New Roman" w:hAnsi="Times New Roman" w:cs="Times New Roman"/>
          <w:color w:val="000000"/>
          <w:sz w:val="24"/>
          <w:szCs w:val="24"/>
          <w:lang w:eastAsia="lt-LT" w:bidi="lt-LT"/>
        </w:rPr>
        <w:t xml:space="preserve">buveinės </w:t>
      </w:r>
      <w:r w:rsidRPr="00275521">
        <w:rPr>
          <w:rFonts w:ascii="Times New Roman" w:hAnsi="Times New Roman" w:cs="Times New Roman"/>
          <w:color w:val="000000"/>
          <w:sz w:val="24"/>
          <w:szCs w:val="24"/>
          <w:lang w:bidi="en-US"/>
        </w:rPr>
        <w:t xml:space="preserve">adresas), kokiems </w:t>
      </w:r>
      <w:r w:rsidRPr="00275521">
        <w:rPr>
          <w:rFonts w:ascii="Times New Roman" w:hAnsi="Times New Roman" w:cs="Times New Roman"/>
          <w:color w:val="000000"/>
          <w:sz w:val="24"/>
          <w:szCs w:val="24"/>
          <w:lang w:eastAsia="lt-LT" w:bidi="lt-LT"/>
        </w:rPr>
        <w:t xml:space="preserve">duomenų gavėjams </w:t>
      </w:r>
      <w:r w:rsidRPr="00275521">
        <w:rPr>
          <w:rFonts w:ascii="Times New Roman" w:hAnsi="Times New Roman" w:cs="Times New Roman"/>
          <w:color w:val="000000"/>
          <w:sz w:val="24"/>
          <w:szCs w:val="24"/>
          <w:lang w:bidi="en-US"/>
        </w:rPr>
        <w:t xml:space="preserve">yra teikiami ir buvo teikti, taip pat pateikiama kita </w:t>
      </w:r>
      <w:r w:rsidRPr="00275521">
        <w:rPr>
          <w:rFonts w:ascii="Times New Roman" w:hAnsi="Times New Roman" w:cs="Times New Roman"/>
          <w:color w:val="000000"/>
          <w:sz w:val="24"/>
          <w:szCs w:val="24"/>
          <w:lang w:eastAsia="lt-LT" w:bidi="lt-LT"/>
        </w:rPr>
        <w:t xml:space="preserve">prašoma </w:t>
      </w:r>
      <w:r w:rsidRPr="00275521">
        <w:rPr>
          <w:rFonts w:ascii="Times New Roman" w:hAnsi="Times New Roman" w:cs="Times New Roman"/>
          <w:color w:val="000000"/>
          <w:sz w:val="24"/>
          <w:szCs w:val="24"/>
          <w:lang w:bidi="en-US"/>
        </w:rPr>
        <w:t xml:space="preserve">su jo asmens </w:t>
      </w:r>
      <w:r w:rsidRPr="00275521">
        <w:rPr>
          <w:rFonts w:ascii="Times New Roman" w:hAnsi="Times New Roman" w:cs="Times New Roman"/>
          <w:color w:val="000000"/>
          <w:sz w:val="24"/>
          <w:szCs w:val="24"/>
          <w:lang w:eastAsia="lt-LT" w:bidi="lt-LT"/>
        </w:rPr>
        <w:t xml:space="preserve">duomenų </w:t>
      </w:r>
      <w:r w:rsidRPr="00275521">
        <w:rPr>
          <w:rFonts w:ascii="Times New Roman" w:hAnsi="Times New Roman" w:cs="Times New Roman"/>
          <w:color w:val="000000"/>
          <w:sz w:val="24"/>
          <w:szCs w:val="24"/>
          <w:lang w:bidi="en-US"/>
        </w:rPr>
        <w:t>tvarkymu susijusi informacija.</w:t>
      </w:r>
      <w:r w:rsidRPr="00275521">
        <w:rPr>
          <w:rFonts w:ascii="Times New Roman" w:hAnsi="Times New Roman" w:cs="Times New Roman"/>
          <w:color w:val="000000"/>
          <w:sz w:val="24"/>
          <w:szCs w:val="24"/>
          <w:lang w:eastAsia="lt-LT" w:bidi="lt-LT"/>
        </w:rPr>
        <w:t xml:space="preserve"> </w:t>
      </w:r>
      <w:r w:rsidRPr="00275521">
        <w:rPr>
          <w:rFonts w:ascii="Times New Roman" w:hAnsi="Times New Roman" w:cs="Times New Roman"/>
          <w:color w:val="000000"/>
          <w:sz w:val="24"/>
          <w:szCs w:val="24"/>
          <w:lang w:bidi="en-US"/>
        </w:rPr>
        <w:t xml:space="preserve">Biuras </w:t>
      </w:r>
      <w:r w:rsidRPr="00275521">
        <w:rPr>
          <w:rFonts w:ascii="Times New Roman" w:hAnsi="Times New Roman" w:cs="Times New Roman"/>
          <w:color w:val="000000"/>
          <w:sz w:val="24"/>
          <w:szCs w:val="24"/>
          <w:lang w:eastAsia="lt-LT" w:bidi="lt-LT"/>
        </w:rPr>
        <w:t>užtikrin</w:t>
      </w:r>
      <w:r w:rsidR="00275521">
        <w:rPr>
          <w:rFonts w:ascii="Times New Roman" w:hAnsi="Times New Roman" w:cs="Times New Roman"/>
          <w:color w:val="000000"/>
          <w:sz w:val="24"/>
          <w:szCs w:val="24"/>
          <w:lang w:eastAsia="lt-LT" w:bidi="lt-LT"/>
        </w:rPr>
        <w:t>a</w:t>
      </w:r>
      <w:r w:rsidRPr="00275521">
        <w:rPr>
          <w:rFonts w:ascii="Times New Roman" w:hAnsi="Times New Roman" w:cs="Times New Roman"/>
          <w:color w:val="000000"/>
          <w:sz w:val="24"/>
          <w:szCs w:val="24"/>
          <w:lang w:eastAsia="lt-LT" w:bidi="lt-LT"/>
        </w:rPr>
        <w:t xml:space="preserve">, </w:t>
      </w:r>
      <w:r w:rsidRPr="00275521">
        <w:rPr>
          <w:rFonts w:ascii="Times New Roman" w:hAnsi="Times New Roman" w:cs="Times New Roman"/>
          <w:color w:val="000000"/>
          <w:sz w:val="24"/>
          <w:szCs w:val="24"/>
          <w:lang w:bidi="en-US"/>
        </w:rPr>
        <w:t xml:space="preserve">kad visa reikalinga informacija </w:t>
      </w:r>
      <w:r w:rsidRPr="00275521">
        <w:rPr>
          <w:rFonts w:ascii="Times New Roman" w:hAnsi="Times New Roman" w:cs="Times New Roman"/>
          <w:color w:val="000000"/>
          <w:sz w:val="24"/>
          <w:szCs w:val="24"/>
          <w:lang w:eastAsia="lt-LT" w:bidi="lt-LT"/>
        </w:rPr>
        <w:t xml:space="preserve">duomenų </w:t>
      </w:r>
      <w:r w:rsidRPr="00275521">
        <w:rPr>
          <w:rFonts w:ascii="Times New Roman" w:hAnsi="Times New Roman" w:cs="Times New Roman"/>
          <w:color w:val="000000"/>
          <w:sz w:val="24"/>
          <w:szCs w:val="24"/>
          <w:lang w:bidi="en-US"/>
        </w:rPr>
        <w:t xml:space="preserve">subjektui </w:t>
      </w:r>
      <w:r w:rsidR="00275521">
        <w:rPr>
          <w:rFonts w:ascii="Times New Roman" w:hAnsi="Times New Roman" w:cs="Times New Roman"/>
          <w:color w:val="000000"/>
          <w:sz w:val="24"/>
          <w:szCs w:val="24"/>
          <w:lang w:eastAsia="lt-LT" w:bidi="lt-LT"/>
        </w:rPr>
        <w:t>yra</w:t>
      </w:r>
      <w:r w:rsidRPr="00275521">
        <w:rPr>
          <w:rFonts w:ascii="Times New Roman" w:hAnsi="Times New Roman" w:cs="Times New Roman"/>
          <w:color w:val="000000"/>
          <w:sz w:val="24"/>
          <w:szCs w:val="24"/>
          <w:lang w:eastAsia="lt-LT" w:bidi="lt-LT"/>
        </w:rPr>
        <w:t xml:space="preserve"> </w:t>
      </w:r>
      <w:r w:rsidRPr="00275521">
        <w:rPr>
          <w:rFonts w:ascii="Times New Roman" w:hAnsi="Times New Roman" w:cs="Times New Roman"/>
          <w:color w:val="000000"/>
          <w:sz w:val="24"/>
          <w:szCs w:val="24"/>
          <w:lang w:bidi="en-US"/>
        </w:rPr>
        <w:t xml:space="preserve">pateikiama </w:t>
      </w:r>
      <w:r w:rsidRPr="00275521">
        <w:rPr>
          <w:rFonts w:ascii="Times New Roman" w:hAnsi="Times New Roman" w:cs="Times New Roman"/>
          <w:color w:val="000000"/>
          <w:sz w:val="24"/>
          <w:szCs w:val="24"/>
          <w:lang w:eastAsia="lt-LT" w:bidi="lt-LT"/>
        </w:rPr>
        <w:t xml:space="preserve">aiškiai </w:t>
      </w:r>
      <w:r w:rsidRPr="00275521">
        <w:rPr>
          <w:rFonts w:ascii="Times New Roman" w:hAnsi="Times New Roman" w:cs="Times New Roman"/>
          <w:color w:val="000000"/>
          <w:sz w:val="24"/>
          <w:szCs w:val="24"/>
          <w:lang w:bidi="en-US"/>
        </w:rPr>
        <w:t>ir suprantamai</w:t>
      </w:r>
      <w:r w:rsidR="00AA1497">
        <w:rPr>
          <w:rFonts w:ascii="Times New Roman" w:hAnsi="Times New Roman" w:cs="Times New Roman"/>
          <w:color w:val="000000"/>
          <w:sz w:val="24"/>
          <w:szCs w:val="24"/>
          <w:lang w:bidi="en-US"/>
        </w:rPr>
        <w:t>.</w:t>
      </w:r>
    </w:p>
    <w:p w14:paraId="34954BFC" w14:textId="77777777" w:rsidR="00981CA5" w:rsidRPr="00981CA5" w:rsidRDefault="00651BE1" w:rsidP="0085343C">
      <w:pPr>
        <w:pStyle w:val="ListParagraph"/>
        <w:numPr>
          <w:ilvl w:val="0"/>
          <w:numId w:val="8"/>
        </w:numPr>
        <w:tabs>
          <w:tab w:val="left" w:pos="567"/>
        </w:tabs>
        <w:spacing w:after="0" w:line="276" w:lineRule="auto"/>
        <w:ind w:left="0" w:firstLine="567"/>
        <w:jc w:val="both"/>
        <w:rPr>
          <w:rFonts w:ascii="Times New Roman" w:hAnsi="Times New Roman" w:cs="Times New Roman"/>
          <w:b/>
          <w:sz w:val="24"/>
          <w:szCs w:val="24"/>
        </w:rPr>
      </w:pPr>
      <w:r w:rsidRPr="00981CA5">
        <w:rPr>
          <w:rFonts w:ascii="Times New Roman" w:hAnsi="Times New Roman" w:cs="Times New Roman"/>
          <w:sz w:val="24"/>
          <w:szCs w:val="24"/>
          <w:lang w:eastAsia="lt-LT" w:bidi="lt-LT"/>
        </w:rPr>
        <w:t>Duomenų subjekt</w:t>
      </w:r>
      <w:r w:rsidR="00AA1497" w:rsidRPr="00981CA5">
        <w:rPr>
          <w:rFonts w:ascii="Times New Roman" w:hAnsi="Times New Roman" w:cs="Times New Roman"/>
          <w:sz w:val="24"/>
          <w:szCs w:val="24"/>
          <w:lang w:eastAsia="lt-LT" w:bidi="lt-LT"/>
        </w:rPr>
        <w:t xml:space="preserve">o </w:t>
      </w:r>
      <w:r w:rsidRPr="00981CA5">
        <w:rPr>
          <w:rFonts w:ascii="Times New Roman" w:hAnsi="Times New Roman" w:cs="Times New Roman"/>
          <w:sz w:val="24"/>
          <w:szCs w:val="24"/>
          <w:lang w:eastAsia="lt-LT" w:bidi="lt-LT"/>
        </w:rPr>
        <w:t>teis</w:t>
      </w:r>
      <w:r w:rsidR="00AA1497" w:rsidRPr="00981CA5">
        <w:rPr>
          <w:rFonts w:ascii="Times New Roman" w:hAnsi="Times New Roman" w:cs="Times New Roman"/>
          <w:sz w:val="24"/>
          <w:szCs w:val="24"/>
          <w:lang w:eastAsia="lt-LT" w:bidi="lt-LT"/>
        </w:rPr>
        <w:t>ė</w:t>
      </w:r>
      <w:r w:rsidRPr="00981CA5">
        <w:rPr>
          <w:rFonts w:ascii="Times New Roman" w:hAnsi="Times New Roman" w:cs="Times New Roman"/>
          <w:sz w:val="24"/>
          <w:szCs w:val="24"/>
          <w:lang w:eastAsia="lt-LT" w:bidi="lt-LT"/>
        </w:rPr>
        <w:t xml:space="preserve"> ištaisyti, sunaikinti </w:t>
      </w:r>
      <w:r w:rsidR="00AA1497" w:rsidRPr="00981CA5">
        <w:rPr>
          <w:rFonts w:ascii="Times New Roman" w:hAnsi="Times New Roman" w:cs="Times New Roman"/>
          <w:sz w:val="24"/>
          <w:szCs w:val="24"/>
          <w:lang w:eastAsia="lt-LT" w:bidi="lt-LT"/>
        </w:rPr>
        <w:t>jo</w:t>
      </w:r>
      <w:r w:rsidRPr="00981CA5">
        <w:rPr>
          <w:rFonts w:ascii="Times New Roman" w:hAnsi="Times New Roman" w:cs="Times New Roman"/>
          <w:sz w:val="24"/>
          <w:szCs w:val="24"/>
          <w:lang w:eastAsia="lt-LT" w:bidi="lt-LT"/>
        </w:rPr>
        <w:t xml:space="preserve"> asmens duomenis arba sustabdyti, išskyrus saugojimą, savo asmens duomenų tvarkymo veiksmus, kai duomenys tvarkomi nesilaikant</w:t>
      </w:r>
      <w:r w:rsidRPr="00981CA5">
        <w:rPr>
          <w:rFonts w:ascii="Times New Roman" w:eastAsia="MS Mincho" w:hAnsi="Times New Roman" w:cs="Times New Roman"/>
          <w:sz w:val="24"/>
          <w:szCs w:val="24"/>
          <w:lang w:eastAsia="lt-LT"/>
        </w:rPr>
        <w:t xml:space="preserve"> ADTAĮ</w:t>
      </w:r>
      <w:r w:rsidRPr="00981CA5">
        <w:rPr>
          <w:rFonts w:ascii="Times New Roman" w:hAnsi="Times New Roman" w:cs="Times New Roman"/>
          <w:sz w:val="24"/>
          <w:szCs w:val="24"/>
          <w:lang w:eastAsia="lt-LT" w:bidi="lt-LT"/>
        </w:rPr>
        <w:t xml:space="preserve">, </w:t>
      </w:r>
      <w:r w:rsidRPr="00981CA5">
        <w:rPr>
          <w:rFonts w:ascii="Times New Roman" w:eastAsia="MS Mincho" w:hAnsi="Times New Roman" w:cs="Times New Roman"/>
          <w:sz w:val="24"/>
          <w:szCs w:val="24"/>
          <w:lang w:eastAsia="lt-LT"/>
        </w:rPr>
        <w:t>BDAR (ES) 2016/679</w:t>
      </w:r>
      <w:r w:rsidRPr="00981CA5">
        <w:rPr>
          <w:rFonts w:ascii="Times New Roman" w:eastAsia="Times New Roman" w:hAnsi="Times New Roman" w:cs="Times New Roman"/>
          <w:sz w:val="24"/>
          <w:szCs w:val="24"/>
          <w:lang w:eastAsia="en-GB"/>
        </w:rPr>
        <w:t xml:space="preserve"> </w:t>
      </w:r>
      <w:r w:rsidRPr="00981CA5">
        <w:rPr>
          <w:rFonts w:ascii="Times New Roman" w:hAnsi="Times New Roman" w:cs="Times New Roman"/>
          <w:sz w:val="24"/>
          <w:szCs w:val="24"/>
          <w:lang w:eastAsia="lt-LT" w:bidi="lt-LT"/>
        </w:rPr>
        <w:t>ir kitų įstatymų nuostatų</w:t>
      </w:r>
      <w:r w:rsidR="00AA1497" w:rsidRPr="00981CA5">
        <w:rPr>
          <w:rFonts w:ascii="Times New Roman" w:hAnsi="Times New Roman" w:cs="Times New Roman"/>
          <w:sz w:val="24"/>
          <w:szCs w:val="24"/>
          <w:lang w:eastAsia="lt-LT" w:bidi="lt-LT"/>
        </w:rPr>
        <w:t xml:space="preserve"> vykdomas tokia tvarka:</w:t>
      </w:r>
    </w:p>
    <w:p w14:paraId="1C1F750A" w14:textId="77777777" w:rsidR="00981CA5" w:rsidRPr="00981CA5" w:rsidRDefault="00981CA5"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raštu kreipiasi </w:t>
      </w:r>
      <w:r w:rsidR="00C80781" w:rsidRPr="00981CA5">
        <w:rPr>
          <w:rFonts w:ascii="Times New Roman" w:hAnsi="Times New Roman" w:cs="Times New Roman"/>
          <w:sz w:val="24"/>
          <w:szCs w:val="24"/>
        </w:rPr>
        <w:t>į duomenų valdytoją, duomen</w:t>
      </w:r>
      <w:r w:rsidR="00E631C0" w:rsidRPr="00981CA5">
        <w:rPr>
          <w:rFonts w:ascii="Times New Roman" w:hAnsi="Times New Roman" w:cs="Times New Roman"/>
          <w:sz w:val="24"/>
          <w:szCs w:val="24"/>
        </w:rPr>
        <w:t>ų valdytojas nedelsdamas</w:t>
      </w:r>
      <w:r w:rsidR="00C80781" w:rsidRPr="00981CA5">
        <w:rPr>
          <w:rFonts w:ascii="Times New Roman" w:hAnsi="Times New Roman" w:cs="Times New Roman"/>
          <w:sz w:val="24"/>
          <w:szCs w:val="24"/>
        </w:rPr>
        <w:t xml:space="preserve"> neatlygintinai</w:t>
      </w:r>
      <w:r w:rsidR="00651BE1" w:rsidRPr="00981CA5">
        <w:rPr>
          <w:rFonts w:ascii="Times New Roman" w:hAnsi="Times New Roman" w:cs="Times New Roman"/>
          <w:sz w:val="24"/>
          <w:szCs w:val="24"/>
        </w:rPr>
        <w:t xml:space="preserve">, </w:t>
      </w:r>
      <w:r w:rsidR="00651BE1" w:rsidRPr="00981CA5">
        <w:rPr>
          <w:rFonts w:ascii="Times New Roman" w:hAnsi="Times New Roman" w:cs="Times New Roman"/>
          <w:color w:val="000000"/>
          <w:sz w:val="24"/>
          <w:szCs w:val="24"/>
          <w:lang w:eastAsia="lt-LT" w:bidi="lt-LT"/>
        </w:rPr>
        <w:t>ne vėliau kaip per 5 darbo dienas,</w:t>
      </w:r>
      <w:r w:rsidR="00E631C0" w:rsidRPr="00981CA5">
        <w:rPr>
          <w:rFonts w:ascii="Times New Roman" w:hAnsi="Times New Roman" w:cs="Times New Roman"/>
          <w:sz w:val="24"/>
          <w:szCs w:val="24"/>
        </w:rPr>
        <w:t xml:space="preserve"> patikrina </w:t>
      </w:r>
      <w:r w:rsidR="00C80781" w:rsidRPr="00981CA5">
        <w:rPr>
          <w:rFonts w:ascii="Times New Roman" w:hAnsi="Times New Roman" w:cs="Times New Roman"/>
          <w:sz w:val="24"/>
          <w:szCs w:val="24"/>
        </w:rPr>
        <w:t>asmens duomenų tvarkymo teisėtumą, sąžiningumą ir duomenų subjekto prašymu</w:t>
      </w:r>
      <w:r>
        <w:rPr>
          <w:rFonts w:ascii="Times New Roman" w:hAnsi="Times New Roman" w:cs="Times New Roman"/>
          <w:sz w:val="24"/>
          <w:szCs w:val="24"/>
        </w:rPr>
        <w:t xml:space="preserve"> </w:t>
      </w:r>
      <w:r w:rsidR="00C80781" w:rsidRPr="00981CA5">
        <w:rPr>
          <w:rFonts w:ascii="Times New Roman" w:hAnsi="Times New Roman" w:cs="Times New Roman"/>
          <w:sz w:val="24"/>
          <w:szCs w:val="24"/>
        </w:rPr>
        <w:t>nedelsdamas</w:t>
      </w:r>
      <w:r w:rsidR="00E631C0" w:rsidRPr="00981CA5">
        <w:rPr>
          <w:rFonts w:ascii="Times New Roman" w:hAnsi="Times New Roman" w:cs="Times New Roman"/>
          <w:sz w:val="24"/>
          <w:szCs w:val="24"/>
        </w:rPr>
        <w:t xml:space="preserve"> sunaikina</w:t>
      </w:r>
      <w:r w:rsidR="00C80781" w:rsidRPr="00981CA5">
        <w:rPr>
          <w:rFonts w:ascii="Times New Roman" w:hAnsi="Times New Roman" w:cs="Times New Roman"/>
          <w:sz w:val="24"/>
          <w:szCs w:val="24"/>
        </w:rPr>
        <w:t xml:space="preserve"> neteisėtai ir nesąžiningai sukaupt</w:t>
      </w:r>
      <w:r w:rsidR="00E631C0" w:rsidRPr="00981CA5">
        <w:rPr>
          <w:rFonts w:ascii="Times New Roman" w:hAnsi="Times New Roman" w:cs="Times New Roman"/>
          <w:sz w:val="24"/>
          <w:szCs w:val="24"/>
        </w:rPr>
        <w:t>us asmens duomenis ar sustabdo</w:t>
      </w:r>
      <w:r w:rsidR="00C80781" w:rsidRPr="00981CA5">
        <w:rPr>
          <w:rFonts w:ascii="Times New Roman" w:hAnsi="Times New Roman" w:cs="Times New Roman"/>
          <w:sz w:val="24"/>
          <w:szCs w:val="24"/>
        </w:rPr>
        <w:t xml:space="preserve"> tokių asmens duomenų tvarky</w:t>
      </w:r>
      <w:r w:rsidR="002D6774" w:rsidRPr="00981CA5">
        <w:rPr>
          <w:rFonts w:ascii="Times New Roman" w:hAnsi="Times New Roman" w:cs="Times New Roman"/>
          <w:sz w:val="24"/>
          <w:szCs w:val="24"/>
        </w:rPr>
        <w:t>mo veiksmus, išskyrus saugojimą;</w:t>
      </w:r>
    </w:p>
    <w:p w14:paraId="2D7B6328" w14:textId="77777777" w:rsidR="0038729D" w:rsidRPr="0038729D" w:rsidRDefault="002D6774" w:rsidP="0085343C">
      <w:pPr>
        <w:pStyle w:val="ListParagraph"/>
        <w:numPr>
          <w:ilvl w:val="1"/>
          <w:numId w:val="8"/>
        </w:numPr>
        <w:tabs>
          <w:tab w:val="left" w:pos="567"/>
        </w:tabs>
        <w:spacing w:after="0" w:line="276" w:lineRule="auto"/>
        <w:ind w:left="0" w:firstLine="567"/>
        <w:jc w:val="both"/>
        <w:rPr>
          <w:rFonts w:ascii="Times New Roman" w:hAnsi="Times New Roman" w:cs="Times New Roman"/>
          <w:b/>
          <w:sz w:val="24"/>
          <w:szCs w:val="24"/>
        </w:rPr>
      </w:pPr>
      <w:r w:rsidRPr="00981CA5">
        <w:rPr>
          <w:rFonts w:ascii="Times New Roman" w:hAnsi="Times New Roman" w:cs="Times New Roman"/>
          <w:color w:val="000000"/>
          <w:sz w:val="24"/>
          <w:szCs w:val="24"/>
        </w:rPr>
        <w:t>j</w:t>
      </w:r>
      <w:r w:rsidR="00E631C0" w:rsidRPr="00981CA5">
        <w:rPr>
          <w:rFonts w:ascii="Times New Roman" w:hAnsi="Times New Roman" w:cs="Times New Roman"/>
          <w:color w:val="000000"/>
          <w:sz w:val="24"/>
          <w:szCs w:val="24"/>
        </w:rPr>
        <w:t>eigu duomenų subjekt</w:t>
      </w:r>
      <w:r w:rsidR="00981CA5">
        <w:rPr>
          <w:rFonts w:ascii="Times New Roman" w:hAnsi="Times New Roman" w:cs="Times New Roman"/>
          <w:color w:val="000000"/>
          <w:sz w:val="24"/>
          <w:szCs w:val="24"/>
        </w:rPr>
        <w:t>o</w:t>
      </w:r>
      <w:r w:rsidR="00E631C0" w:rsidRPr="00981CA5">
        <w:rPr>
          <w:rFonts w:ascii="Times New Roman" w:hAnsi="Times New Roman" w:cs="Times New Roman"/>
          <w:color w:val="000000"/>
          <w:sz w:val="24"/>
          <w:szCs w:val="24"/>
        </w:rPr>
        <w:t xml:space="preserve"> duomenys yra neteisingi, neišsamūs ar netikslūs,</w:t>
      </w:r>
      <w:r w:rsidR="00981CA5">
        <w:rPr>
          <w:rFonts w:ascii="Times New Roman" w:hAnsi="Times New Roman" w:cs="Times New Roman"/>
          <w:color w:val="000000"/>
          <w:sz w:val="24"/>
          <w:szCs w:val="24"/>
        </w:rPr>
        <w:t xml:space="preserve"> po </w:t>
      </w:r>
      <w:r w:rsidR="00E631C0" w:rsidRPr="00981CA5">
        <w:rPr>
          <w:rFonts w:ascii="Times New Roman" w:hAnsi="Times New Roman" w:cs="Times New Roman"/>
          <w:color w:val="000000"/>
          <w:sz w:val="24"/>
          <w:szCs w:val="24"/>
        </w:rPr>
        <w:t>kreipi</w:t>
      </w:r>
      <w:r w:rsidR="00981CA5">
        <w:rPr>
          <w:rFonts w:ascii="Times New Roman" w:hAnsi="Times New Roman" w:cs="Times New Roman"/>
          <w:color w:val="000000"/>
          <w:sz w:val="24"/>
          <w:szCs w:val="24"/>
        </w:rPr>
        <w:t>mosi</w:t>
      </w:r>
      <w:r w:rsidR="00E631C0" w:rsidRPr="00981CA5">
        <w:rPr>
          <w:rFonts w:ascii="Times New Roman" w:hAnsi="Times New Roman" w:cs="Times New Roman"/>
          <w:color w:val="000000"/>
          <w:sz w:val="24"/>
          <w:szCs w:val="24"/>
        </w:rPr>
        <w:t xml:space="preserve"> į duomenų valdytoją, duomenų valdytojas nedelsdamas asmens duomenis patikrina ir duomenų </w:t>
      </w:r>
      <w:r w:rsidR="00E631C0" w:rsidRPr="00981CA5">
        <w:rPr>
          <w:rFonts w:ascii="Times New Roman" w:hAnsi="Times New Roman" w:cs="Times New Roman"/>
          <w:color w:val="000000"/>
          <w:sz w:val="24"/>
          <w:szCs w:val="24"/>
        </w:rPr>
        <w:lastRenderedPageBreak/>
        <w:t>subjekto rašytiniu prašymu, pateiktu asmeniškai, paštu ar elektroninių ryšių priemonėmis, nedelsdamas i</w:t>
      </w:r>
      <w:r w:rsidR="00E02DE4" w:rsidRPr="00981CA5">
        <w:rPr>
          <w:rFonts w:ascii="Times New Roman" w:hAnsi="Times New Roman" w:cs="Times New Roman"/>
          <w:color w:val="000000"/>
          <w:sz w:val="24"/>
          <w:szCs w:val="24"/>
        </w:rPr>
        <w:t>štais</w:t>
      </w:r>
      <w:r w:rsidR="00E631C0" w:rsidRPr="00981CA5">
        <w:rPr>
          <w:rFonts w:ascii="Times New Roman" w:hAnsi="Times New Roman" w:cs="Times New Roman"/>
          <w:color w:val="000000"/>
          <w:sz w:val="24"/>
          <w:szCs w:val="24"/>
        </w:rPr>
        <w:t>o neteisingus, neišsamius, netikslius asmens duomenis ir (arba) sustabdo tokių asmens duomenų tvarkymo veiksmus, išskyrus saugojimą</w:t>
      </w:r>
      <w:r w:rsidRPr="00981CA5">
        <w:rPr>
          <w:rFonts w:ascii="Times New Roman" w:hAnsi="Times New Roman" w:cs="Times New Roman"/>
          <w:color w:val="000000"/>
          <w:sz w:val="24"/>
          <w:szCs w:val="24"/>
        </w:rPr>
        <w:t>;</w:t>
      </w:r>
    </w:p>
    <w:p w14:paraId="7E815441" w14:textId="77777777" w:rsidR="0038729D" w:rsidRPr="0038729D" w:rsidRDefault="002D6774" w:rsidP="0085343C">
      <w:pPr>
        <w:pStyle w:val="ListParagraph"/>
        <w:numPr>
          <w:ilvl w:val="1"/>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38729D">
        <w:rPr>
          <w:rFonts w:ascii="Times New Roman" w:hAnsi="Times New Roman" w:cs="Times New Roman"/>
          <w:sz w:val="24"/>
          <w:szCs w:val="24"/>
        </w:rPr>
        <w:t>d</w:t>
      </w:r>
      <w:r w:rsidR="00C80781" w:rsidRPr="0038729D">
        <w:rPr>
          <w:rFonts w:ascii="Times New Roman" w:hAnsi="Times New Roman" w:cs="Times New Roman"/>
          <w:sz w:val="24"/>
          <w:szCs w:val="24"/>
        </w:rPr>
        <w:t>uomenų subjekto prašymu sustabdžius jo asmens duomenų t</w:t>
      </w:r>
      <w:r w:rsidR="00AE06FD" w:rsidRPr="0038729D">
        <w:rPr>
          <w:rFonts w:ascii="Times New Roman" w:hAnsi="Times New Roman" w:cs="Times New Roman"/>
          <w:sz w:val="24"/>
          <w:szCs w:val="24"/>
        </w:rPr>
        <w:t>varkymo veiksmus, asmens duomeni</w:t>
      </w:r>
      <w:r w:rsidR="00C80781" w:rsidRPr="0038729D">
        <w:rPr>
          <w:rFonts w:ascii="Times New Roman" w:hAnsi="Times New Roman" w:cs="Times New Roman"/>
          <w:sz w:val="24"/>
          <w:szCs w:val="24"/>
        </w:rPr>
        <w:t>s, kurių tvarkymo veiksma</w:t>
      </w:r>
      <w:r w:rsidR="00AE06FD" w:rsidRPr="0038729D">
        <w:rPr>
          <w:rFonts w:ascii="Times New Roman" w:hAnsi="Times New Roman" w:cs="Times New Roman"/>
          <w:sz w:val="24"/>
          <w:szCs w:val="24"/>
        </w:rPr>
        <w:t>i sustabdyti, Biuras saugo</w:t>
      </w:r>
      <w:r w:rsidR="00C80781" w:rsidRPr="0038729D">
        <w:rPr>
          <w:rFonts w:ascii="Times New Roman" w:hAnsi="Times New Roman" w:cs="Times New Roman"/>
          <w:sz w:val="24"/>
          <w:szCs w:val="24"/>
        </w:rPr>
        <w:t xml:space="preserve"> tol, kol </w:t>
      </w:r>
      <w:r w:rsidR="00AE06FD" w:rsidRPr="0038729D">
        <w:rPr>
          <w:rFonts w:ascii="Times New Roman" w:hAnsi="Times New Roman" w:cs="Times New Roman"/>
          <w:sz w:val="24"/>
          <w:szCs w:val="24"/>
        </w:rPr>
        <w:t xml:space="preserve">jie </w:t>
      </w:r>
      <w:r w:rsidR="00C80781" w:rsidRPr="0038729D">
        <w:rPr>
          <w:rFonts w:ascii="Times New Roman" w:hAnsi="Times New Roman" w:cs="Times New Roman"/>
          <w:sz w:val="24"/>
          <w:szCs w:val="24"/>
        </w:rPr>
        <w:t>bus ištaisyti ar sunaikinti (duomenų subjekto prašymu arba pasibaigus duomenų saugojimo terminui).</w:t>
      </w:r>
    </w:p>
    <w:p w14:paraId="1BF3ABE4" w14:textId="77777777" w:rsidR="00B42A30" w:rsidRDefault="008A4943" w:rsidP="0085343C">
      <w:pPr>
        <w:pStyle w:val="ListParagraph"/>
        <w:numPr>
          <w:ilvl w:val="0"/>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B42A30">
        <w:rPr>
          <w:rFonts w:ascii="Times New Roman" w:hAnsi="Times New Roman" w:cs="Times New Roman"/>
          <w:color w:val="000000"/>
          <w:sz w:val="24"/>
          <w:szCs w:val="24"/>
          <w:lang w:eastAsia="lt-LT" w:bidi="lt-LT"/>
        </w:rPr>
        <w:t xml:space="preserve">Duomenų </w:t>
      </w:r>
      <w:r w:rsidRPr="00B42A30">
        <w:rPr>
          <w:rFonts w:ascii="Times New Roman" w:hAnsi="Times New Roman" w:cs="Times New Roman"/>
          <w:color w:val="000000"/>
          <w:sz w:val="24"/>
          <w:szCs w:val="24"/>
          <w:lang w:bidi="en-US"/>
        </w:rPr>
        <w:t xml:space="preserve">subjektas turi </w:t>
      </w:r>
      <w:r w:rsidRPr="00B42A30">
        <w:rPr>
          <w:rFonts w:ascii="Times New Roman" w:hAnsi="Times New Roman" w:cs="Times New Roman"/>
          <w:color w:val="000000"/>
          <w:sz w:val="24"/>
          <w:szCs w:val="24"/>
          <w:lang w:eastAsia="lt-LT" w:bidi="lt-LT"/>
        </w:rPr>
        <w:t xml:space="preserve">teisę </w:t>
      </w:r>
      <w:r w:rsidRPr="00B42A30">
        <w:rPr>
          <w:rFonts w:ascii="Times New Roman" w:hAnsi="Times New Roman" w:cs="Times New Roman"/>
          <w:color w:val="000000"/>
          <w:sz w:val="24"/>
          <w:szCs w:val="24"/>
          <w:lang w:bidi="en-US"/>
        </w:rPr>
        <w:t xml:space="preserve">nesutikti, kad </w:t>
      </w:r>
      <w:r w:rsidRPr="00B42A30">
        <w:rPr>
          <w:rFonts w:ascii="Times New Roman" w:hAnsi="Times New Roman" w:cs="Times New Roman"/>
          <w:color w:val="000000"/>
          <w:sz w:val="24"/>
          <w:szCs w:val="24"/>
          <w:lang w:eastAsia="lt-LT" w:bidi="lt-LT"/>
        </w:rPr>
        <w:t xml:space="preserve">būtų </w:t>
      </w:r>
      <w:r w:rsidRPr="00B42A30">
        <w:rPr>
          <w:rFonts w:ascii="Times New Roman" w:hAnsi="Times New Roman" w:cs="Times New Roman"/>
          <w:color w:val="000000"/>
          <w:sz w:val="24"/>
          <w:szCs w:val="24"/>
          <w:lang w:bidi="en-US"/>
        </w:rPr>
        <w:t xml:space="preserve">tvarkomi jo asmens duomenys, kai </w:t>
      </w:r>
      <w:r w:rsidRPr="00B42A30">
        <w:rPr>
          <w:rFonts w:ascii="Times New Roman" w:hAnsi="Times New Roman" w:cs="Times New Roman"/>
          <w:color w:val="000000"/>
          <w:sz w:val="24"/>
          <w:szCs w:val="24"/>
          <w:lang w:eastAsia="lt-LT" w:bidi="lt-LT"/>
        </w:rPr>
        <w:t xml:space="preserve">šie </w:t>
      </w:r>
      <w:r w:rsidRPr="00B42A30">
        <w:rPr>
          <w:rFonts w:ascii="Times New Roman" w:hAnsi="Times New Roman" w:cs="Times New Roman"/>
          <w:color w:val="000000"/>
          <w:sz w:val="24"/>
          <w:szCs w:val="24"/>
          <w:lang w:bidi="en-US"/>
        </w:rPr>
        <w:t xml:space="preserve">asmens duomenys Biure yra tvarkomi </w:t>
      </w:r>
      <w:r w:rsidRPr="00B42A30">
        <w:rPr>
          <w:rFonts w:ascii="Times New Roman" w:eastAsia="MS Mincho" w:hAnsi="Times New Roman" w:cs="Times New Roman"/>
          <w:sz w:val="24"/>
          <w:szCs w:val="24"/>
          <w:lang w:eastAsia="lt-LT"/>
        </w:rPr>
        <w:t>ADTAĮ</w:t>
      </w:r>
      <w:r w:rsidRPr="00B42A30">
        <w:rPr>
          <w:rFonts w:ascii="Times New Roman" w:hAnsi="Times New Roman" w:cs="Times New Roman"/>
          <w:color w:val="000000"/>
          <w:sz w:val="24"/>
          <w:szCs w:val="24"/>
          <w:lang w:eastAsia="lt-LT" w:bidi="lt-LT"/>
        </w:rPr>
        <w:t xml:space="preserve"> </w:t>
      </w:r>
      <w:r w:rsidRPr="00B42A30">
        <w:rPr>
          <w:rFonts w:ascii="Times New Roman" w:hAnsi="Times New Roman" w:cs="Times New Roman"/>
          <w:color w:val="000000"/>
          <w:sz w:val="24"/>
          <w:szCs w:val="24"/>
          <w:lang w:bidi="en-US"/>
        </w:rPr>
        <w:t>5 straipsnio 1 dalies 5 ir 6 punktuose nustatytais atvejais</w:t>
      </w:r>
      <w:r w:rsidR="00B42A30">
        <w:rPr>
          <w:rFonts w:ascii="Times New Roman" w:hAnsi="Times New Roman" w:cs="Times New Roman"/>
          <w:color w:val="000000"/>
          <w:sz w:val="24"/>
          <w:szCs w:val="24"/>
          <w:lang w:bidi="en-US"/>
        </w:rPr>
        <w:t xml:space="preserve"> ir yra teisiškai pagrįstas. </w:t>
      </w:r>
      <w:r w:rsidRPr="00B42A30">
        <w:rPr>
          <w:rFonts w:ascii="Times New Roman" w:hAnsi="Times New Roman" w:cs="Times New Roman"/>
          <w:color w:val="000000"/>
          <w:sz w:val="24"/>
          <w:szCs w:val="24"/>
          <w:lang w:bidi="en-US"/>
        </w:rPr>
        <w:t xml:space="preserve">Tokiu atveju Biuras nedelsdamas neatlygintinai nutraukia asmens </w:t>
      </w:r>
      <w:r w:rsidRPr="00B42A30">
        <w:rPr>
          <w:rFonts w:ascii="Times New Roman" w:hAnsi="Times New Roman" w:cs="Times New Roman"/>
          <w:color w:val="000000"/>
          <w:sz w:val="24"/>
          <w:szCs w:val="24"/>
          <w:lang w:eastAsia="lt-LT" w:bidi="lt-LT"/>
        </w:rPr>
        <w:t xml:space="preserve">duomenų </w:t>
      </w:r>
      <w:r w:rsidRPr="00B42A30">
        <w:rPr>
          <w:rFonts w:ascii="Times New Roman" w:hAnsi="Times New Roman" w:cs="Times New Roman"/>
          <w:color w:val="000000"/>
          <w:sz w:val="24"/>
          <w:szCs w:val="24"/>
          <w:lang w:bidi="en-US"/>
        </w:rPr>
        <w:t xml:space="preserve">tvarkymo veiksmus, </w:t>
      </w:r>
      <w:r w:rsidRPr="00B42A30">
        <w:rPr>
          <w:rFonts w:ascii="Times New Roman" w:hAnsi="Times New Roman" w:cs="Times New Roman"/>
          <w:color w:val="000000"/>
          <w:sz w:val="24"/>
          <w:szCs w:val="24"/>
          <w:lang w:eastAsia="lt-LT" w:bidi="lt-LT"/>
        </w:rPr>
        <w:t xml:space="preserve">išskyrus įstatymų </w:t>
      </w:r>
      <w:r w:rsidRPr="00B42A30">
        <w:rPr>
          <w:rFonts w:ascii="Times New Roman" w:hAnsi="Times New Roman" w:cs="Times New Roman"/>
          <w:color w:val="000000"/>
          <w:sz w:val="24"/>
          <w:szCs w:val="24"/>
          <w:lang w:bidi="en-US"/>
        </w:rPr>
        <w:t xml:space="preserve">nustatytus atvejus, ir apie tai informuoja </w:t>
      </w:r>
      <w:r w:rsidRPr="00B42A30">
        <w:rPr>
          <w:rFonts w:ascii="Times New Roman" w:hAnsi="Times New Roman" w:cs="Times New Roman"/>
          <w:color w:val="000000"/>
          <w:sz w:val="24"/>
          <w:szCs w:val="24"/>
          <w:lang w:eastAsia="lt-LT" w:bidi="lt-LT"/>
        </w:rPr>
        <w:t>duomenų gavėjus</w:t>
      </w:r>
      <w:r w:rsidR="00B42A30">
        <w:rPr>
          <w:rFonts w:ascii="Times New Roman" w:hAnsi="Times New Roman" w:cs="Times New Roman"/>
          <w:color w:val="000000"/>
          <w:sz w:val="24"/>
          <w:szCs w:val="24"/>
          <w:lang w:eastAsia="lt-LT" w:bidi="lt-LT"/>
        </w:rPr>
        <w:t>.</w:t>
      </w:r>
    </w:p>
    <w:p w14:paraId="5CCDC6EE" w14:textId="77777777" w:rsidR="0098714F" w:rsidRDefault="00B11EC1" w:rsidP="0085343C">
      <w:pPr>
        <w:pStyle w:val="ListParagraph"/>
        <w:numPr>
          <w:ilvl w:val="0"/>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B42A30">
        <w:rPr>
          <w:rFonts w:ascii="Times New Roman" w:hAnsi="Times New Roman" w:cs="Times New Roman"/>
          <w:color w:val="000000"/>
          <w:sz w:val="24"/>
          <w:szCs w:val="24"/>
          <w:lang w:bidi="en-US"/>
        </w:rPr>
        <w:t>Biuras sudar</w:t>
      </w:r>
      <w:r w:rsidR="0098714F">
        <w:rPr>
          <w:rFonts w:ascii="Times New Roman" w:hAnsi="Times New Roman" w:cs="Times New Roman"/>
          <w:color w:val="000000"/>
          <w:sz w:val="24"/>
          <w:szCs w:val="24"/>
          <w:lang w:bidi="en-US"/>
        </w:rPr>
        <w:t>o</w:t>
      </w:r>
      <w:r w:rsidRPr="00B42A30">
        <w:rPr>
          <w:rFonts w:ascii="Times New Roman" w:hAnsi="Times New Roman" w:cs="Times New Roman"/>
          <w:color w:val="000000"/>
          <w:sz w:val="24"/>
          <w:szCs w:val="24"/>
          <w:lang w:bidi="en-US"/>
        </w:rPr>
        <w:t xml:space="preserve"> </w:t>
      </w:r>
      <w:r w:rsidRPr="00B42A30">
        <w:rPr>
          <w:rFonts w:ascii="Times New Roman" w:hAnsi="Times New Roman" w:cs="Times New Roman"/>
          <w:color w:val="000000"/>
          <w:sz w:val="24"/>
          <w:szCs w:val="24"/>
          <w:lang w:eastAsia="lt-LT" w:bidi="lt-LT"/>
        </w:rPr>
        <w:t xml:space="preserve">sąlygas įgyvendinti </w:t>
      </w:r>
      <w:r w:rsidRPr="00B42A30">
        <w:rPr>
          <w:rFonts w:ascii="Times New Roman" w:eastAsia="MS Mincho" w:hAnsi="Times New Roman" w:cs="Times New Roman"/>
          <w:sz w:val="24"/>
          <w:szCs w:val="24"/>
          <w:lang w:eastAsia="lt-LT"/>
        </w:rPr>
        <w:t>ADTAĮ</w:t>
      </w:r>
      <w:r w:rsidRPr="00B42A30">
        <w:rPr>
          <w:rFonts w:ascii="Times New Roman" w:hAnsi="Times New Roman" w:cs="Times New Roman"/>
          <w:color w:val="000000"/>
          <w:sz w:val="24"/>
          <w:szCs w:val="24"/>
          <w:lang w:bidi="en-US"/>
        </w:rPr>
        <w:t xml:space="preserve"> ir </w:t>
      </w:r>
      <w:r w:rsidRPr="00B42A30">
        <w:rPr>
          <w:rFonts w:ascii="Times New Roman" w:eastAsia="MS Mincho" w:hAnsi="Times New Roman" w:cs="Times New Roman"/>
          <w:sz w:val="24"/>
          <w:szCs w:val="24"/>
          <w:lang w:eastAsia="lt-LT"/>
        </w:rPr>
        <w:t>BDAR (ES) 2016/679</w:t>
      </w:r>
      <w:r w:rsidRPr="00B42A30">
        <w:rPr>
          <w:rFonts w:ascii="Times New Roman" w:hAnsi="Times New Roman" w:cs="Times New Roman"/>
          <w:color w:val="000000"/>
          <w:sz w:val="24"/>
          <w:szCs w:val="24"/>
          <w:lang w:eastAsia="lt-LT" w:bidi="lt-LT"/>
        </w:rPr>
        <w:t xml:space="preserve"> </w:t>
      </w:r>
      <w:r w:rsidRPr="00B42A30">
        <w:rPr>
          <w:rFonts w:ascii="Times New Roman" w:hAnsi="Times New Roman" w:cs="Times New Roman"/>
          <w:color w:val="000000"/>
          <w:sz w:val="24"/>
          <w:szCs w:val="24"/>
          <w:lang w:bidi="en-US"/>
        </w:rPr>
        <w:t xml:space="preserve">nustatytas </w:t>
      </w:r>
      <w:r w:rsidRPr="00B42A30">
        <w:rPr>
          <w:rFonts w:ascii="Times New Roman" w:hAnsi="Times New Roman" w:cs="Times New Roman"/>
          <w:color w:val="000000"/>
          <w:sz w:val="24"/>
          <w:szCs w:val="24"/>
          <w:lang w:eastAsia="lt-LT" w:bidi="lt-LT"/>
        </w:rPr>
        <w:t xml:space="preserve">duomenų </w:t>
      </w:r>
      <w:r w:rsidRPr="00B42A30">
        <w:rPr>
          <w:rFonts w:ascii="Times New Roman" w:hAnsi="Times New Roman" w:cs="Times New Roman"/>
          <w:color w:val="000000"/>
          <w:sz w:val="24"/>
          <w:szCs w:val="24"/>
          <w:lang w:bidi="en-US"/>
        </w:rPr>
        <w:t xml:space="preserve">subjekto teises, </w:t>
      </w:r>
      <w:r w:rsidRPr="00B42A30">
        <w:rPr>
          <w:rFonts w:ascii="Times New Roman" w:hAnsi="Times New Roman" w:cs="Times New Roman"/>
          <w:color w:val="000000"/>
          <w:sz w:val="24"/>
          <w:szCs w:val="24"/>
          <w:lang w:eastAsia="lt-LT" w:bidi="lt-LT"/>
        </w:rPr>
        <w:t xml:space="preserve">išskyrus įstatymų </w:t>
      </w:r>
      <w:r w:rsidRPr="00B42A30">
        <w:rPr>
          <w:rFonts w:ascii="Times New Roman" w:hAnsi="Times New Roman" w:cs="Times New Roman"/>
          <w:color w:val="000000"/>
          <w:sz w:val="24"/>
          <w:szCs w:val="24"/>
          <w:lang w:bidi="en-US"/>
        </w:rPr>
        <w:t xml:space="preserve">nustatytus atvejus, kai reikia </w:t>
      </w:r>
      <w:r w:rsidRPr="00B42A30">
        <w:rPr>
          <w:rFonts w:ascii="Times New Roman" w:hAnsi="Times New Roman" w:cs="Times New Roman"/>
          <w:color w:val="000000"/>
          <w:sz w:val="24"/>
          <w:szCs w:val="24"/>
          <w:lang w:eastAsia="lt-LT" w:bidi="lt-LT"/>
        </w:rPr>
        <w:t>užtikrinti:</w:t>
      </w:r>
    </w:p>
    <w:p w14:paraId="3E0A6ACD" w14:textId="77777777" w:rsidR="0098714F" w:rsidRDefault="00B11EC1" w:rsidP="0085343C">
      <w:pPr>
        <w:pStyle w:val="ListParagraph"/>
        <w:numPr>
          <w:ilvl w:val="1"/>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98714F">
        <w:rPr>
          <w:rFonts w:ascii="Times New Roman" w:hAnsi="Times New Roman" w:cs="Times New Roman"/>
          <w:color w:val="000000"/>
          <w:sz w:val="24"/>
          <w:szCs w:val="24"/>
          <w:lang w:eastAsia="lt-LT" w:bidi="lt-LT"/>
        </w:rPr>
        <w:t xml:space="preserve">valstybės saugumą </w:t>
      </w:r>
      <w:r w:rsidRPr="0098714F">
        <w:rPr>
          <w:rFonts w:ascii="Times New Roman" w:hAnsi="Times New Roman" w:cs="Times New Roman"/>
          <w:color w:val="000000"/>
          <w:sz w:val="24"/>
          <w:szCs w:val="24"/>
          <w:lang w:bidi="en-US"/>
        </w:rPr>
        <w:t xml:space="preserve">ar </w:t>
      </w:r>
      <w:r w:rsidRPr="0098714F">
        <w:rPr>
          <w:rFonts w:ascii="Times New Roman" w:hAnsi="Times New Roman" w:cs="Times New Roman"/>
          <w:color w:val="000000"/>
          <w:sz w:val="24"/>
          <w:szCs w:val="24"/>
          <w:lang w:eastAsia="lt-LT" w:bidi="lt-LT"/>
        </w:rPr>
        <w:t>gynybą;</w:t>
      </w:r>
    </w:p>
    <w:p w14:paraId="0F57EB67" w14:textId="77777777" w:rsidR="0098714F" w:rsidRDefault="00B11EC1" w:rsidP="0085343C">
      <w:pPr>
        <w:pStyle w:val="ListParagraph"/>
        <w:numPr>
          <w:ilvl w:val="1"/>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98714F">
        <w:rPr>
          <w:rFonts w:ascii="Times New Roman" w:hAnsi="Times New Roman" w:cs="Times New Roman"/>
          <w:color w:val="000000"/>
          <w:sz w:val="24"/>
          <w:szCs w:val="24"/>
          <w:lang w:eastAsia="lt-LT" w:bidi="lt-LT"/>
        </w:rPr>
        <w:t xml:space="preserve">tvarką, nusikalstamų veikų prevenciją, tyrimą, nustatymą </w:t>
      </w:r>
      <w:r w:rsidRPr="0098714F">
        <w:rPr>
          <w:rFonts w:ascii="Times New Roman" w:hAnsi="Times New Roman" w:cs="Times New Roman"/>
          <w:color w:val="000000"/>
          <w:sz w:val="24"/>
          <w:szCs w:val="24"/>
          <w:lang w:bidi="en-US"/>
        </w:rPr>
        <w:t xml:space="preserve">ar </w:t>
      </w:r>
      <w:r w:rsidRPr="0098714F">
        <w:rPr>
          <w:rFonts w:ascii="Times New Roman" w:hAnsi="Times New Roman" w:cs="Times New Roman"/>
          <w:color w:val="000000"/>
          <w:sz w:val="24"/>
          <w:szCs w:val="24"/>
          <w:lang w:eastAsia="lt-LT" w:bidi="lt-LT"/>
        </w:rPr>
        <w:t>baudžiamąjį persekiojimą;</w:t>
      </w:r>
    </w:p>
    <w:p w14:paraId="4C6D836F" w14:textId="77777777" w:rsidR="0098714F" w:rsidRDefault="00B11EC1" w:rsidP="0085343C">
      <w:pPr>
        <w:pStyle w:val="ListParagraph"/>
        <w:numPr>
          <w:ilvl w:val="1"/>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98714F">
        <w:rPr>
          <w:rFonts w:ascii="Times New Roman" w:hAnsi="Times New Roman" w:cs="Times New Roman"/>
          <w:color w:val="000000"/>
          <w:sz w:val="24"/>
          <w:szCs w:val="24"/>
          <w:lang w:bidi="en-US"/>
        </w:rPr>
        <w:t xml:space="preserve">svarbius </w:t>
      </w:r>
      <w:r w:rsidRPr="0098714F">
        <w:rPr>
          <w:rFonts w:ascii="Times New Roman" w:hAnsi="Times New Roman" w:cs="Times New Roman"/>
          <w:color w:val="000000"/>
          <w:sz w:val="24"/>
          <w:szCs w:val="24"/>
          <w:lang w:eastAsia="lt-LT" w:bidi="lt-LT"/>
        </w:rPr>
        <w:t xml:space="preserve">valstybės </w:t>
      </w:r>
      <w:r w:rsidRPr="0098714F">
        <w:rPr>
          <w:rFonts w:ascii="Times New Roman" w:hAnsi="Times New Roman" w:cs="Times New Roman"/>
          <w:color w:val="000000"/>
          <w:sz w:val="24"/>
          <w:szCs w:val="24"/>
          <w:lang w:bidi="en-US"/>
        </w:rPr>
        <w:t>ekonominius ar finansinius interesus;</w:t>
      </w:r>
    </w:p>
    <w:p w14:paraId="5EACE275" w14:textId="77777777" w:rsidR="0098714F" w:rsidRDefault="00B11EC1" w:rsidP="0085343C">
      <w:pPr>
        <w:pStyle w:val="ListParagraph"/>
        <w:numPr>
          <w:ilvl w:val="1"/>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98714F">
        <w:rPr>
          <w:rFonts w:ascii="Times New Roman" w:hAnsi="Times New Roman" w:cs="Times New Roman"/>
          <w:color w:val="000000"/>
          <w:sz w:val="24"/>
          <w:szCs w:val="24"/>
          <w:lang w:eastAsia="lt-LT" w:bidi="lt-LT"/>
        </w:rPr>
        <w:t xml:space="preserve">tarnybinės </w:t>
      </w:r>
      <w:r w:rsidRPr="0098714F">
        <w:rPr>
          <w:rFonts w:ascii="Times New Roman" w:hAnsi="Times New Roman" w:cs="Times New Roman"/>
          <w:color w:val="000000"/>
          <w:sz w:val="24"/>
          <w:szCs w:val="24"/>
          <w:lang w:bidi="en-US"/>
        </w:rPr>
        <w:t xml:space="preserve">ar </w:t>
      </w:r>
      <w:r w:rsidRPr="0098714F">
        <w:rPr>
          <w:rFonts w:ascii="Times New Roman" w:hAnsi="Times New Roman" w:cs="Times New Roman"/>
          <w:color w:val="000000"/>
          <w:sz w:val="24"/>
          <w:szCs w:val="24"/>
          <w:lang w:eastAsia="lt-LT" w:bidi="lt-LT"/>
        </w:rPr>
        <w:t xml:space="preserve">profesinės </w:t>
      </w:r>
      <w:r w:rsidRPr="0098714F">
        <w:rPr>
          <w:rFonts w:ascii="Times New Roman" w:hAnsi="Times New Roman" w:cs="Times New Roman"/>
          <w:color w:val="000000"/>
          <w:sz w:val="24"/>
          <w:szCs w:val="24"/>
          <w:lang w:bidi="en-US"/>
        </w:rPr>
        <w:t xml:space="preserve">etikos </w:t>
      </w:r>
      <w:r w:rsidRPr="0098714F">
        <w:rPr>
          <w:rFonts w:ascii="Times New Roman" w:hAnsi="Times New Roman" w:cs="Times New Roman"/>
          <w:color w:val="000000"/>
          <w:sz w:val="24"/>
          <w:szCs w:val="24"/>
          <w:lang w:eastAsia="lt-LT" w:bidi="lt-LT"/>
        </w:rPr>
        <w:t xml:space="preserve">pažeidimų prevenciją, tyrimą </w:t>
      </w:r>
      <w:r w:rsidRPr="0098714F">
        <w:rPr>
          <w:rFonts w:ascii="Times New Roman" w:hAnsi="Times New Roman" w:cs="Times New Roman"/>
          <w:color w:val="000000"/>
          <w:sz w:val="24"/>
          <w:szCs w:val="24"/>
          <w:lang w:bidi="en-US"/>
        </w:rPr>
        <w:t xml:space="preserve">ir </w:t>
      </w:r>
      <w:r w:rsidRPr="0098714F">
        <w:rPr>
          <w:rFonts w:ascii="Times New Roman" w:hAnsi="Times New Roman" w:cs="Times New Roman"/>
          <w:color w:val="000000"/>
          <w:sz w:val="24"/>
          <w:szCs w:val="24"/>
          <w:lang w:eastAsia="lt-LT" w:bidi="lt-LT"/>
        </w:rPr>
        <w:t>nustatymą;</w:t>
      </w:r>
    </w:p>
    <w:p w14:paraId="60FBBF9A" w14:textId="77777777" w:rsidR="0098714F" w:rsidRDefault="00B11EC1" w:rsidP="0085343C">
      <w:pPr>
        <w:pStyle w:val="ListParagraph"/>
        <w:numPr>
          <w:ilvl w:val="1"/>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98714F">
        <w:rPr>
          <w:rFonts w:ascii="Times New Roman" w:hAnsi="Times New Roman" w:cs="Times New Roman"/>
          <w:color w:val="000000"/>
          <w:sz w:val="24"/>
          <w:szCs w:val="24"/>
          <w:lang w:eastAsia="lt-LT" w:bidi="lt-LT"/>
        </w:rPr>
        <w:t xml:space="preserve">duomenų </w:t>
      </w:r>
      <w:r w:rsidRPr="0098714F">
        <w:rPr>
          <w:rFonts w:ascii="Times New Roman" w:hAnsi="Times New Roman" w:cs="Times New Roman"/>
          <w:color w:val="000000"/>
          <w:sz w:val="24"/>
          <w:szCs w:val="24"/>
          <w:lang w:bidi="en-US"/>
        </w:rPr>
        <w:t xml:space="preserve">subjekto ar </w:t>
      </w:r>
      <w:r w:rsidRPr="0098714F">
        <w:rPr>
          <w:rFonts w:ascii="Times New Roman" w:hAnsi="Times New Roman" w:cs="Times New Roman"/>
          <w:color w:val="000000"/>
          <w:sz w:val="24"/>
          <w:szCs w:val="24"/>
          <w:lang w:eastAsia="lt-LT" w:bidi="lt-LT"/>
        </w:rPr>
        <w:t xml:space="preserve">kitų asmenų teisių </w:t>
      </w:r>
      <w:r w:rsidRPr="0098714F">
        <w:rPr>
          <w:rFonts w:ascii="Times New Roman" w:hAnsi="Times New Roman" w:cs="Times New Roman"/>
          <w:color w:val="000000"/>
          <w:sz w:val="24"/>
          <w:szCs w:val="24"/>
          <w:lang w:bidi="en-US"/>
        </w:rPr>
        <w:t xml:space="preserve">ir </w:t>
      </w:r>
      <w:r w:rsidRPr="0098714F">
        <w:rPr>
          <w:rFonts w:ascii="Times New Roman" w:hAnsi="Times New Roman" w:cs="Times New Roman"/>
          <w:color w:val="000000"/>
          <w:sz w:val="24"/>
          <w:szCs w:val="24"/>
          <w:lang w:eastAsia="lt-LT" w:bidi="lt-LT"/>
        </w:rPr>
        <w:t>laisvių apsaugą.</w:t>
      </w:r>
    </w:p>
    <w:p w14:paraId="40E77FB3" w14:textId="77777777" w:rsidR="0098714F" w:rsidRPr="0098714F" w:rsidRDefault="00B11EC1" w:rsidP="0085343C">
      <w:pPr>
        <w:pStyle w:val="ListParagraph"/>
        <w:numPr>
          <w:ilvl w:val="0"/>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98714F">
        <w:rPr>
          <w:rFonts w:ascii="Times New Roman" w:hAnsi="Times New Roman" w:cs="Times New Roman"/>
          <w:sz w:val="24"/>
          <w:szCs w:val="24"/>
          <w:lang w:eastAsia="lt-LT" w:bidi="lt-LT"/>
        </w:rPr>
        <w:t xml:space="preserve">Teisės aktų </w:t>
      </w:r>
      <w:r w:rsidRPr="0098714F">
        <w:rPr>
          <w:rFonts w:ascii="Times New Roman" w:hAnsi="Times New Roman" w:cs="Times New Roman"/>
          <w:sz w:val="24"/>
          <w:szCs w:val="24"/>
          <w:lang w:bidi="en-US"/>
        </w:rPr>
        <w:t xml:space="preserve">nustatytais atvejais </w:t>
      </w:r>
      <w:r w:rsidR="00AA04B7" w:rsidRPr="0098714F">
        <w:rPr>
          <w:rFonts w:ascii="Times New Roman" w:hAnsi="Times New Roman" w:cs="Times New Roman"/>
          <w:sz w:val="24"/>
          <w:szCs w:val="24"/>
          <w:lang w:bidi="en-US"/>
        </w:rPr>
        <w:t>ir tvarka Biuras gali teikti</w:t>
      </w:r>
      <w:r w:rsidRPr="0098714F">
        <w:rPr>
          <w:rFonts w:ascii="Times New Roman" w:hAnsi="Times New Roman" w:cs="Times New Roman"/>
          <w:sz w:val="24"/>
          <w:szCs w:val="24"/>
          <w:lang w:bidi="en-US"/>
        </w:rPr>
        <w:t xml:space="preserve"> tvarkomus asmens duomenis tretiesiems asmenims, k</w:t>
      </w:r>
      <w:r w:rsidR="0098714F">
        <w:rPr>
          <w:rFonts w:ascii="Times New Roman" w:hAnsi="Times New Roman" w:cs="Times New Roman"/>
          <w:sz w:val="24"/>
          <w:szCs w:val="24"/>
          <w:lang w:bidi="en-US"/>
        </w:rPr>
        <w:t>ai</w:t>
      </w:r>
      <w:r w:rsidRPr="0098714F">
        <w:rPr>
          <w:rFonts w:ascii="Times New Roman" w:hAnsi="Times New Roman" w:cs="Times New Roman"/>
          <w:sz w:val="24"/>
          <w:szCs w:val="24"/>
          <w:lang w:bidi="en-US"/>
        </w:rPr>
        <w:t xml:space="preserve"> duomenis teikti Biurą</w:t>
      </w:r>
      <w:r w:rsidRPr="0098714F">
        <w:rPr>
          <w:rFonts w:ascii="Times New Roman" w:hAnsi="Times New Roman" w:cs="Times New Roman"/>
          <w:sz w:val="24"/>
          <w:szCs w:val="24"/>
          <w:lang w:eastAsia="lt-LT" w:bidi="lt-LT"/>
        </w:rPr>
        <w:t xml:space="preserve"> įpareigoja įstatymai </w:t>
      </w:r>
      <w:r w:rsidRPr="0098714F">
        <w:rPr>
          <w:rFonts w:ascii="Times New Roman" w:hAnsi="Times New Roman" w:cs="Times New Roman"/>
          <w:sz w:val="24"/>
          <w:szCs w:val="24"/>
          <w:lang w:bidi="en-US"/>
        </w:rPr>
        <w:t xml:space="preserve">ir kiti </w:t>
      </w:r>
      <w:r w:rsidRPr="0098714F">
        <w:rPr>
          <w:rFonts w:ascii="Times New Roman" w:hAnsi="Times New Roman" w:cs="Times New Roman"/>
          <w:sz w:val="24"/>
          <w:szCs w:val="24"/>
          <w:lang w:eastAsia="lt-LT" w:bidi="lt-LT"/>
        </w:rPr>
        <w:t xml:space="preserve">teisės </w:t>
      </w:r>
      <w:r w:rsidRPr="0098714F">
        <w:rPr>
          <w:rFonts w:ascii="Times New Roman" w:hAnsi="Times New Roman" w:cs="Times New Roman"/>
          <w:sz w:val="24"/>
          <w:szCs w:val="24"/>
          <w:lang w:bidi="en-US"/>
        </w:rPr>
        <w:t xml:space="preserve">aktai pagal </w:t>
      </w:r>
      <w:r w:rsidRPr="0098714F">
        <w:rPr>
          <w:rFonts w:ascii="Times New Roman" w:hAnsi="Times New Roman" w:cs="Times New Roman"/>
          <w:sz w:val="24"/>
          <w:szCs w:val="24"/>
          <w:lang w:eastAsia="lt-LT" w:bidi="lt-LT"/>
        </w:rPr>
        <w:t xml:space="preserve">duomenų gavėjo prašymą </w:t>
      </w:r>
      <w:r w:rsidRPr="0098714F">
        <w:rPr>
          <w:rFonts w:ascii="Times New Roman" w:hAnsi="Times New Roman" w:cs="Times New Roman"/>
          <w:sz w:val="24"/>
          <w:szCs w:val="24"/>
          <w:lang w:bidi="en-US"/>
        </w:rPr>
        <w:t xml:space="preserve">(vienkartinio teikimo atveju) arba Biuro ir </w:t>
      </w:r>
      <w:r w:rsidRPr="0098714F">
        <w:rPr>
          <w:rFonts w:ascii="Times New Roman" w:hAnsi="Times New Roman" w:cs="Times New Roman"/>
          <w:sz w:val="24"/>
          <w:szCs w:val="24"/>
          <w:lang w:eastAsia="lt-LT" w:bidi="lt-LT"/>
        </w:rPr>
        <w:t xml:space="preserve">duomenų gavėjo sudarytą </w:t>
      </w:r>
      <w:r w:rsidRPr="0098714F">
        <w:rPr>
          <w:rFonts w:ascii="Times New Roman" w:hAnsi="Times New Roman" w:cs="Times New Roman"/>
          <w:sz w:val="24"/>
          <w:szCs w:val="24"/>
          <w:lang w:bidi="en-US"/>
        </w:rPr>
        <w:t xml:space="preserve">asmens </w:t>
      </w:r>
      <w:r w:rsidRPr="0098714F">
        <w:rPr>
          <w:rFonts w:ascii="Times New Roman" w:hAnsi="Times New Roman" w:cs="Times New Roman"/>
          <w:sz w:val="24"/>
          <w:szCs w:val="24"/>
          <w:lang w:eastAsia="lt-LT" w:bidi="lt-LT"/>
        </w:rPr>
        <w:t xml:space="preserve">duomenų </w:t>
      </w:r>
      <w:r w:rsidRPr="0098714F">
        <w:rPr>
          <w:rFonts w:ascii="Times New Roman" w:hAnsi="Times New Roman" w:cs="Times New Roman"/>
          <w:sz w:val="24"/>
          <w:szCs w:val="24"/>
          <w:lang w:bidi="en-US"/>
        </w:rPr>
        <w:t xml:space="preserve">teikimo </w:t>
      </w:r>
      <w:r w:rsidRPr="0098714F">
        <w:rPr>
          <w:rFonts w:ascii="Times New Roman" w:hAnsi="Times New Roman" w:cs="Times New Roman"/>
          <w:sz w:val="24"/>
          <w:szCs w:val="24"/>
          <w:lang w:eastAsia="lt-LT" w:bidi="lt-LT"/>
        </w:rPr>
        <w:t xml:space="preserve">sutartį </w:t>
      </w:r>
      <w:r w:rsidRPr="0098714F">
        <w:rPr>
          <w:rFonts w:ascii="Times New Roman" w:hAnsi="Times New Roman" w:cs="Times New Roman"/>
          <w:sz w:val="24"/>
          <w:szCs w:val="24"/>
          <w:lang w:bidi="en-US"/>
        </w:rPr>
        <w:t xml:space="preserve">(daugkartinio teikimo atveju), </w:t>
      </w:r>
      <w:r w:rsidRPr="0098714F">
        <w:rPr>
          <w:rFonts w:ascii="Times New Roman" w:hAnsi="Times New Roman" w:cs="Times New Roman"/>
          <w:sz w:val="24"/>
          <w:szCs w:val="24"/>
          <w:lang w:eastAsia="lt-LT" w:bidi="lt-LT"/>
        </w:rPr>
        <w:t xml:space="preserve">atitinkančius </w:t>
      </w:r>
      <w:r w:rsidRPr="0098714F">
        <w:rPr>
          <w:rFonts w:ascii="Times New Roman" w:eastAsia="MS Mincho" w:hAnsi="Times New Roman" w:cs="Times New Roman"/>
          <w:sz w:val="24"/>
          <w:szCs w:val="24"/>
          <w:lang w:eastAsia="lt-LT"/>
        </w:rPr>
        <w:t>ADTAĮ</w:t>
      </w:r>
      <w:r w:rsidRPr="0098714F">
        <w:rPr>
          <w:rFonts w:ascii="Times New Roman" w:hAnsi="Times New Roman" w:cs="Times New Roman"/>
          <w:sz w:val="24"/>
          <w:szCs w:val="24"/>
          <w:lang w:bidi="en-US"/>
        </w:rPr>
        <w:t xml:space="preserve"> ir </w:t>
      </w:r>
      <w:r w:rsidRPr="0098714F">
        <w:rPr>
          <w:rFonts w:ascii="Times New Roman" w:eastAsia="MS Mincho" w:hAnsi="Times New Roman" w:cs="Times New Roman"/>
          <w:sz w:val="24"/>
          <w:szCs w:val="24"/>
          <w:lang w:eastAsia="lt-LT"/>
        </w:rPr>
        <w:t>BDAR (ES) 2016/679</w:t>
      </w:r>
      <w:r w:rsidR="00AA04B7" w:rsidRPr="0098714F">
        <w:rPr>
          <w:rFonts w:ascii="Times New Roman" w:hAnsi="Times New Roman" w:cs="Times New Roman"/>
          <w:sz w:val="24"/>
          <w:szCs w:val="24"/>
          <w:lang w:bidi="en-US"/>
        </w:rPr>
        <w:t xml:space="preserve"> reikalavimus</w:t>
      </w:r>
      <w:r w:rsidR="0098714F">
        <w:rPr>
          <w:rFonts w:ascii="Times New Roman" w:hAnsi="Times New Roman" w:cs="Times New Roman"/>
          <w:sz w:val="24"/>
          <w:szCs w:val="24"/>
          <w:lang w:bidi="en-US"/>
        </w:rPr>
        <w:t>.</w:t>
      </w:r>
    </w:p>
    <w:p w14:paraId="2732AE5F" w14:textId="6A5102DB" w:rsidR="00AA04B7" w:rsidRPr="0098714F" w:rsidRDefault="00AA04B7" w:rsidP="0085343C">
      <w:pPr>
        <w:pStyle w:val="ListParagraph"/>
        <w:numPr>
          <w:ilvl w:val="0"/>
          <w:numId w:val="8"/>
        </w:numPr>
        <w:tabs>
          <w:tab w:val="left" w:pos="567"/>
        </w:tabs>
        <w:spacing w:after="0" w:line="276" w:lineRule="auto"/>
        <w:ind w:left="0" w:firstLine="567"/>
        <w:jc w:val="both"/>
        <w:rPr>
          <w:rFonts w:ascii="Times New Roman" w:hAnsi="Times New Roman" w:cs="Times New Roman"/>
          <w:color w:val="000000"/>
          <w:sz w:val="24"/>
          <w:szCs w:val="24"/>
          <w:lang w:eastAsia="lt-LT" w:bidi="lt-LT"/>
        </w:rPr>
      </w:pPr>
      <w:r w:rsidRPr="0098714F">
        <w:rPr>
          <w:rFonts w:ascii="Times New Roman" w:hAnsi="Times New Roman" w:cs="Times New Roman"/>
          <w:sz w:val="24"/>
          <w:szCs w:val="24"/>
          <w:lang w:eastAsia="lt-LT"/>
        </w:rPr>
        <w:t>Konfidencialumo reikalavimas netaikomas ir informacija (asmens duomenys) gali būti suteikta tik tarnybiniais tikslais, neturint raštiško asmens sutikimo teismui, prokuratūrai, ikiteismini</w:t>
      </w:r>
      <w:r w:rsidR="00025E17" w:rsidRPr="0098714F">
        <w:rPr>
          <w:rFonts w:ascii="Times New Roman" w:hAnsi="Times New Roman" w:cs="Times New Roman"/>
          <w:sz w:val="24"/>
          <w:szCs w:val="24"/>
          <w:lang w:eastAsia="lt-LT"/>
        </w:rPr>
        <w:t>o tyrimo įstaigoms, savivaldybės</w:t>
      </w:r>
      <w:r w:rsidRPr="0098714F">
        <w:rPr>
          <w:rFonts w:ascii="Times New Roman" w:hAnsi="Times New Roman" w:cs="Times New Roman"/>
          <w:sz w:val="24"/>
          <w:szCs w:val="24"/>
          <w:lang w:eastAsia="lt-LT"/>
        </w:rPr>
        <w:t xml:space="preserve"> vaiko teisių apsaugos skyriams</w:t>
      </w:r>
      <w:r w:rsidR="00025E17" w:rsidRPr="0098714F">
        <w:rPr>
          <w:rFonts w:ascii="Times New Roman" w:hAnsi="Times New Roman" w:cs="Times New Roman"/>
          <w:sz w:val="24"/>
          <w:szCs w:val="24"/>
          <w:lang w:eastAsia="lt-LT"/>
        </w:rPr>
        <w:t>, savivaldybės vaiko gerovės komisijai</w:t>
      </w:r>
      <w:r w:rsidRPr="0098714F">
        <w:rPr>
          <w:rFonts w:ascii="Times New Roman" w:hAnsi="Times New Roman" w:cs="Times New Roman"/>
          <w:sz w:val="24"/>
          <w:szCs w:val="24"/>
          <w:lang w:eastAsia="lt-LT"/>
        </w:rPr>
        <w:t xml:space="preserve"> bei kitoms institucijoms, kurioms tokį teisinį pagrindą suteikia Lietuvos Respublikos įstatymai.</w:t>
      </w:r>
    </w:p>
    <w:p w14:paraId="5E584648" w14:textId="77777777" w:rsidR="00751938" w:rsidRPr="00DB2228" w:rsidRDefault="00751938" w:rsidP="0085343C">
      <w:pPr>
        <w:widowControl w:val="0"/>
        <w:tabs>
          <w:tab w:val="left" w:pos="1158"/>
        </w:tabs>
        <w:spacing w:after="0" w:line="276" w:lineRule="auto"/>
        <w:ind w:firstLine="567"/>
        <w:jc w:val="both"/>
        <w:rPr>
          <w:rFonts w:ascii="Times New Roman" w:hAnsi="Times New Roman" w:cs="Times New Roman"/>
          <w:color w:val="000000"/>
          <w:sz w:val="24"/>
          <w:szCs w:val="24"/>
          <w:lang w:eastAsia="lt-LT" w:bidi="lt-LT"/>
        </w:rPr>
      </w:pPr>
    </w:p>
    <w:p w14:paraId="7B8D14D7" w14:textId="77777777" w:rsidR="00B16FCD" w:rsidRPr="00751938" w:rsidRDefault="00751938" w:rsidP="0085343C">
      <w:pPr>
        <w:tabs>
          <w:tab w:val="left" w:pos="567"/>
        </w:tabs>
        <w:spacing w:after="0" w:line="276" w:lineRule="auto"/>
        <w:ind w:firstLine="567"/>
        <w:jc w:val="center"/>
        <w:rPr>
          <w:rFonts w:ascii="Times New Roman" w:hAnsi="Times New Roman" w:cs="Times New Roman"/>
          <w:b/>
          <w:sz w:val="24"/>
          <w:szCs w:val="24"/>
        </w:rPr>
      </w:pPr>
      <w:r w:rsidRPr="009D7470">
        <w:rPr>
          <w:rFonts w:ascii="Times New Roman" w:hAnsi="Times New Roman" w:cs="Times New Roman"/>
          <w:b/>
          <w:sz w:val="24"/>
          <w:szCs w:val="24"/>
        </w:rPr>
        <w:t>V</w:t>
      </w:r>
      <w:r>
        <w:rPr>
          <w:rFonts w:ascii="Times New Roman" w:hAnsi="Times New Roman" w:cs="Times New Roman"/>
          <w:b/>
          <w:sz w:val="24"/>
          <w:szCs w:val="24"/>
        </w:rPr>
        <w:t>II</w:t>
      </w:r>
      <w:r w:rsidRPr="009D7470">
        <w:rPr>
          <w:rFonts w:ascii="Times New Roman" w:hAnsi="Times New Roman" w:cs="Times New Roman"/>
          <w:b/>
          <w:sz w:val="24"/>
          <w:szCs w:val="24"/>
        </w:rPr>
        <w:t xml:space="preserve"> SKYRIUS</w:t>
      </w:r>
    </w:p>
    <w:p w14:paraId="6E657064" w14:textId="7F36475E" w:rsidR="00252876" w:rsidRDefault="00B54CD8" w:rsidP="0085343C">
      <w:pPr>
        <w:widowControl w:val="0"/>
        <w:tabs>
          <w:tab w:val="left" w:pos="586"/>
        </w:tabs>
        <w:spacing w:after="0" w:line="276"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DUOMENŲ VALDYTOJO, </w:t>
      </w:r>
      <w:r w:rsidR="00336670">
        <w:rPr>
          <w:rFonts w:ascii="Times New Roman" w:hAnsi="Times New Roman" w:cs="Times New Roman"/>
          <w:b/>
          <w:bCs/>
          <w:sz w:val="24"/>
          <w:szCs w:val="24"/>
        </w:rPr>
        <w:t xml:space="preserve">DUOMENŲ TVARKYTOJO, </w:t>
      </w:r>
      <w:r>
        <w:rPr>
          <w:rFonts w:ascii="Times New Roman" w:hAnsi="Times New Roman" w:cs="Times New Roman"/>
          <w:b/>
          <w:bCs/>
          <w:sz w:val="24"/>
          <w:szCs w:val="24"/>
        </w:rPr>
        <w:t xml:space="preserve">DUOMENŲ APSAUGOS PAREIGŪNO </w:t>
      </w:r>
      <w:r w:rsidR="00252876">
        <w:rPr>
          <w:rFonts w:ascii="Times New Roman" w:hAnsi="Times New Roman" w:cs="Times New Roman"/>
          <w:b/>
          <w:bCs/>
          <w:sz w:val="24"/>
          <w:szCs w:val="24"/>
        </w:rPr>
        <w:t>PAREIGOS</w:t>
      </w:r>
    </w:p>
    <w:p w14:paraId="4495A8EF" w14:textId="77777777" w:rsidR="00252876" w:rsidRDefault="00252876" w:rsidP="0085343C">
      <w:pPr>
        <w:widowControl w:val="0"/>
        <w:tabs>
          <w:tab w:val="left" w:pos="586"/>
        </w:tabs>
        <w:spacing w:after="0" w:line="276" w:lineRule="auto"/>
        <w:ind w:firstLine="567"/>
        <w:jc w:val="center"/>
        <w:rPr>
          <w:rFonts w:ascii="Times New Roman" w:hAnsi="Times New Roman" w:cs="Times New Roman"/>
          <w:b/>
          <w:bCs/>
          <w:sz w:val="24"/>
          <w:szCs w:val="24"/>
        </w:rPr>
      </w:pPr>
    </w:p>
    <w:p w14:paraId="581A41C5" w14:textId="77777777" w:rsidR="00336670" w:rsidRDefault="004A4A35" w:rsidP="0085343C">
      <w:pPr>
        <w:pStyle w:val="ListParagraph"/>
        <w:widowControl w:val="0"/>
        <w:numPr>
          <w:ilvl w:val="0"/>
          <w:numId w:val="8"/>
        </w:numPr>
        <w:tabs>
          <w:tab w:val="left" w:pos="509"/>
        </w:tabs>
        <w:spacing w:after="0" w:line="276" w:lineRule="auto"/>
        <w:ind w:left="0" w:firstLine="567"/>
        <w:jc w:val="both"/>
        <w:rPr>
          <w:rFonts w:ascii="Times New Roman" w:hAnsi="Times New Roman" w:cs="Times New Roman"/>
          <w:sz w:val="24"/>
          <w:szCs w:val="24"/>
        </w:rPr>
      </w:pPr>
      <w:r w:rsidRPr="00336670">
        <w:rPr>
          <w:rFonts w:ascii="Times New Roman" w:hAnsi="Times New Roman" w:cs="Times New Roman"/>
          <w:sz w:val="24"/>
          <w:szCs w:val="24"/>
        </w:rPr>
        <w:t>Duomenų valdytojas:</w:t>
      </w:r>
    </w:p>
    <w:p w14:paraId="764C0C6C" w14:textId="77777777" w:rsidR="00336670" w:rsidRPr="0033667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36670">
        <w:rPr>
          <w:rFonts w:ascii="Times New Roman" w:hAnsi="Times New Roman" w:cs="Times New Roman"/>
          <w:color w:val="000000"/>
          <w:sz w:val="24"/>
          <w:szCs w:val="24"/>
          <w:lang w:eastAsia="lt-LT"/>
        </w:rPr>
        <w:t>nustato asmens duomenų tvarkymo tikslus ir priemones, vykdo funkcijas</w:t>
      </w:r>
      <w:r w:rsidRPr="00336670">
        <w:rPr>
          <w:rFonts w:ascii="Times New Roman" w:hAnsi="Times New Roman" w:cs="Times New Roman"/>
          <w:color w:val="000000"/>
          <w:sz w:val="24"/>
          <w:szCs w:val="24"/>
        </w:rPr>
        <w:t>;</w:t>
      </w:r>
    </w:p>
    <w:p w14:paraId="51809C1E" w14:textId="77777777" w:rsidR="00336670" w:rsidRPr="0033667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36670">
        <w:rPr>
          <w:rFonts w:ascii="Times New Roman" w:hAnsi="Times New Roman" w:cs="Times New Roman"/>
          <w:color w:val="000000"/>
          <w:sz w:val="24"/>
          <w:szCs w:val="24"/>
        </w:rPr>
        <w:t>skiria duomenų apsaugos pareigūną;</w:t>
      </w:r>
    </w:p>
    <w:p w14:paraId="6E141979" w14:textId="77777777" w:rsidR="00336670" w:rsidRPr="0033667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36670">
        <w:rPr>
          <w:rFonts w:ascii="Times New Roman" w:hAnsi="Times New Roman" w:cs="Times New Roman"/>
          <w:color w:val="000000"/>
          <w:sz w:val="24"/>
          <w:szCs w:val="24"/>
          <w:lang w:eastAsia="lt-LT"/>
        </w:rPr>
        <w:t>rengia ir priima vidinius teisės aktus, reglamentuojančius asmens duomenų tvarkymą;</w:t>
      </w:r>
    </w:p>
    <w:p w14:paraId="35019BCC" w14:textId="77777777" w:rsidR="00336670" w:rsidRPr="0033667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36670">
        <w:rPr>
          <w:rFonts w:ascii="Times New Roman" w:eastAsia="MS Mincho" w:hAnsi="Times New Roman" w:cs="Times New Roman"/>
          <w:sz w:val="24"/>
          <w:szCs w:val="24"/>
          <w:lang w:eastAsia="lt-LT"/>
        </w:rPr>
        <w:t>užtikrina, kad būtų laikomasi</w:t>
      </w:r>
      <w:r w:rsidR="00E0793C" w:rsidRPr="00336670">
        <w:rPr>
          <w:rFonts w:ascii="Times New Roman" w:eastAsia="MS Mincho" w:hAnsi="Times New Roman" w:cs="Times New Roman"/>
          <w:sz w:val="24"/>
          <w:szCs w:val="24"/>
          <w:lang w:eastAsia="lt-LT"/>
        </w:rPr>
        <w:t xml:space="preserve"> </w:t>
      </w:r>
      <w:r w:rsidR="00E0793C" w:rsidRPr="00336670">
        <w:rPr>
          <w:rFonts w:ascii="Times New Roman" w:hAnsi="Times New Roman" w:cs="Times New Roman"/>
          <w:sz w:val="24"/>
          <w:szCs w:val="24"/>
        </w:rPr>
        <w:t>Taisyklių,</w:t>
      </w:r>
      <w:r w:rsidRPr="00336670">
        <w:rPr>
          <w:rFonts w:ascii="Times New Roman" w:eastAsia="MS Mincho" w:hAnsi="Times New Roman" w:cs="Times New Roman"/>
          <w:sz w:val="24"/>
          <w:szCs w:val="24"/>
          <w:lang w:eastAsia="lt-LT"/>
        </w:rPr>
        <w:t xml:space="preserve"> ADTAĮ, BDAR (ES) 2016/679 ir kitų teisės aktų, reglamentuojančių asmens duomenų tvarkymą;</w:t>
      </w:r>
    </w:p>
    <w:p w14:paraId="71B24878" w14:textId="77777777" w:rsidR="00336670" w:rsidRPr="0033667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36670">
        <w:rPr>
          <w:rFonts w:ascii="Times New Roman" w:eastAsia="MS Mincho" w:hAnsi="Times New Roman" w:cs="Times New Roman"/>
          <w:sz w:val="24"/>
          <w:szCs w:val="24"/>
          <w:lang w:eastAsia="lt-LT"/>
        </w:rPr>
        <w:t>įgyvendina duomenų subjekto teises ADTAĮ, BDAR (</w:t>
      </w:r>
      <w:r w:rsidR="00F715A4" w:rsidRPr="00336670">
        <w:rPr>
          <w:rFonts w:ascii="Times New Roman" w:eastAsia="MS Mincho" w:hAnsi="Times New Roman" w:cs="Times New Roman"/>
          <w:sz w:val="24"/>
          <w:szCs w:val="24"/>
          <w:lang w:eastAsia="lt-LT"/>
        </w:rPr>
        <w:t xml:space="preserve">ES) 2016/679 ir </w:t>
      </w:r>
      <w:r w:rsidR="00F715A4" w:rsidRPr="00336670">
        <w:rPr>
          <w:rFonts w:ascii="Times New Roman" w:hAnsi="Times New Roman" w:cs="Times New Roman"/>
          <w:sz w:val="24"/>
          <w:szCs w:val="24"/>
        </w:rPr>
        <w:t>Taisyklėse</w:t>
      </w:r>
      <w:r w:rsidRPr="00336670">
        <w:rPr>
          <w:rFonts w:ascii="Times New Roman" w:eastAsia="MS Mincho" w:hAnsi="Times New Roman" w:cs="Times New Roman"/>
          <w:sz w:val="24"/>
          <w:szCs w:val="24"/>
          <w:lang w:eastAsia="lt-LT"/>
        </w:rPr>
        <w:t xml:space="preserve"> nustatyta tvarka;</w:t>
      </w:r>
    </w:p>
    <w:p w14:paraId="2FA5F1CF" w14:textId="77777777" w:rsidR="00336670" w:rsidRPr="0033667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36670">
        <w:rPr>
          <w:rFonts w:ascii="Times New Roman" w:eastAsia="MS Mincho" w:hAnsi="Times New Roman" w:cs="Times New Roman"/>
          <w:sz w:val="24"/>
          <w:szCs w:val="24"/>
          <w:lang w:eastAsia="lt-LT"/>
        </w:rPr>
        <w:t>užtikrina asmens duomenų saugumą įgyvendinant technines ir organizacines asmens duomenų saugumo priemones;</w:t>
      </w:r>
    </w:p>
    <w:p w14:paraId="3B0F1D25" w14:textId="77777777" w:rsidR="00370CB0" w:rsidRPr="00370CB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36670">
        <w:rPr>
          <w:rFonts w:ascii="Times New Roman" w:eastAsia="MS Mincho" w:hAnsi="Times New Roman" w:cs="Times New Roman"/>
          <w:sz w:val="24"/>
          <w:szCs w:val="24"/>
          <w:lang w:eastAsia="lt-LT"/>
        </w:rPr>
        <w:t>analizuoja technologines, metodologines ir organizacines asmens duomenų tvarkymo problemas ir priima sprendimus, reikalingus tinkamam asmens duomenų saugumo užtikrinimui;</w:t>
      </w:r>
    </w:p>
    <w:p w14:paraId="6E46CAE2" w14:textId="77777777" w:rsidR="00370CB0" w:rsidRPr="00370CB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70CB0">
        <w:rPr>
          <w:rFonts w:ascii="Times New Roman" w:hAnsi="Times New Roman" w:cs="Times New Roman"/>
          <w:sz w:val="24"/>
          <w:szCs w:val="24"/>
        </w:rPr>
        <w:t>suteikia duomenų apsaugos pareigūnui išsamią informaciją apie numatomą asmens duomenų tvarkymą</w:t>
      </w:r>
      <w:r w:rsidR="00336670" w:rsidRPr="00370CB0">
        <w:rPr>
          <w:rFonts w:ascii="Times New Roman" w:hAnsi="Times New Roman" w:cs="Times New Roman"/>
          <w:sz w:val="24"/>
          <w:szCs w:val="24"/>
        </w:rPr>
        <w:t xml:space="preserve">, </w:t>
      </w:r>
      <w:r w:rsidRPr="00370CB0">
        <w:rPr>
          <w:rFonts w:ascii="Times New Roman" w:hAnsi="Times New Roman" w:cs="Times New Roman"/>
          <w:sz w:val="24"/>
          <w:szCs w:val="24"/>
        </w:rPr>
        <w:t>sudaro sąlygas savarankiškai atlikti numatytas funkcijas</w:t>
      </w:r>
      <w:r w:rsidR="00370CB0" w:rsidRPr="00370CB0">
        <w:rPr>
          <w:rFonts w:ascii="Times New Roman" w:hAnsi="Times New Roman" w:cs="Times New Roman"/>
          <w:sz w:val="24"/>
          <w:szCs w:val="24"/>
        </w:rPr>
        <w:t xml:space="preserve">, tinkamai ir </w:t>
      </w:r>
      <w:r w:rsidRPr="00370CB0">
        <w:rPr>
          <w:rFonts w:ascii="Times New Roman" w:hAnsi="Times New Roman" w:cs="Times New Roman"/>
          <w:color w:val="000000"/>
          <w:sz w:val="24"/>
          <w:szCs w:val="24"/>
        </w:rPr>
        <w:t xml:space="preserve">laiku </w:t>
      </w:r>
      <w:r w:rsidRPr="00370CB0">
        <w:rPr>
          <w:rFonts w:ascii="Times New Roman" w:hAnsi="Times New Roman" w:cs="Times New Roman"/>
          <w:color w:val="000000"/>
          <w:sz w:val="24"/>
          <w:szCs w:val="24"/>
        </w:rPr>
        <w:lastRenderedPageBreak/>
        <w:t>įtraukia į su asmens duomenų apsauga susijusių klausimų nagrinėjimą</w:t>
      </w:r>
      <w:r w:rsidR="00370CB0">
        <w:rPr>
          <w:rFonts w:ascii="Times New Roman" w:hAnsi="Times New Roman" w:cs="Times New Roman"/>
          <w:color w:val="000000"/>
          <w:sz w:val="24"/>
          <w:szCs w:val="24"/>
        </w:rPr>
        <w:t xml:space="preserve">, </w:t>
      </w:r>
      <w:r w:rsidRPr="00370CB0">
        <w:rPr>
          <w:rFonts w:ascii="Times New Roman" w:hAnsi="Times New Roman" w:cs="Times New Roman"/>
          <w:color w:val="000000"/>
          <w:sz w:val="24"/>
          <w:szCs w:val="24"/>
        </w:rPr>
        <w:t>padeda</w:t>
      </w:r>
      <w:r w:rsidR="00370CB0">
        <w:rPr>
          <w:rFonts w:ascii="Times New Roman" w:hAnsi="Times New Roman" w:cs="Times New Roman"/>
          <w:color w:val="000000"/>
          <w:sz w:val="24"/>
          <w:szCs w:val="24"/>
        </w:rPr>
        <w:t xml:space="preserve"> </w:t>
      </w:r>
      <w:r w:rsidRPr="00370CB0">
        <w:rPr>
          <w:rFonts w:ascii="Times New Roman" w:hAnsi="Times New Roman" w:cs="Times New Roman"/>
          <w:color w:val="000000"/>
          <w:sz w:val="24"/>
          <w:szCs w:val="24"/>
        </w:rPr>
        <w:t>atlikti užduotis</w:t>
      </w:r>
      <w:r w:rsidR="00370CB0">
        <w:rPr>
          <w:rFonts w:ascii="Times New Roman" w:hAnsi="Times New Roman" w:cs="Times New Roman"/>
          <w:color w:val="000000"/>
          <w:sz w:val="24"/>
          <w:szCs w:val="24"/>
        </w:rPr>
        <w:t>;</w:t>
      </w:r>
    </w:p>
    <w:p w14:paraId="4E3A5F1A" w14:textId="7FA73A2B" w:rsidR="004A4A35" w:rsidRPr="00370CB0"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370CB0">
        <w:rPr>
          <w:rFonts w:ascii="Times New Roman" w:eastAsia="MS Mincho" w:hAnsi="Times New Roman" w:cs="Times New Roman"/>
          <w:sz w:val="24"/>
          <w:szCs w:val="24"/>
          <w:lang w:eastAsia="lt-LT"/>
        </w:rPr>
        <w:t xml:space="preserve">vykdo kitas funkcijas, reikalingas </w:t>
      </w:r>
      <w:r w:rsidR="00370CB0">
        <w:rPr>
          <w:rFonts w:ascii="Times New Roman" w:eastAsia="MS Mincho" w:hAnsi="Times New Roman" w:cs="Times New Roman"/>
          <w:sz w:val="24"/>
          <w:szCs w:val="24"/>
          <w:lang w:eastAsia="lt-LT"/>
        </w:rPr>
        <w:t>d</w:t>
      </w:r>
      <w:r w:rsidRPr="00370CB0">
        <w:rPr>
          <w:rFonts w:ascii="Times New Roman" w:eastAsia="MS Mincho" w:hAnsi="Times New Roman" w:cs="Times New Roman"/>
          <w:sz w:val="24"/>
          <w:szCs w:val="24"/>
          <w:lang w:eastAsia="lt-LT"/>
        </w:rPr>
        <w:t>uomenų valdytojo teisėms ir pareigoms įgyvendinti.</w:t>
      </w:r>
    </w:p>
    <w:p w14:paraId="6D8FBDE5" w14:textId="51E69D34" w:rsidR="00370CB0" w:rsidRPr="00B55A4D" w:rsidRDefault="00370CB0" w:rsidP="0085343C">
      <w:pPr>
        <w:pStyle w:val="ListParagraph"/>
        <w:widowControl w:val="0"/>
        <w:numPr>
          <w:ilvl w:val="0"/>
          <w:numId w:val="8"/>
        </w:numPr>
        <w:tabs>
          <w:tab w:val="left" w:pos="499"/>
        </w:tabs>
        <w:spacing w:after="0" w:line="276" w:lineRule="auto"/>
        <w:ind w:left="0" w:firstLine="567"/>
        <w:jc w:val="both"/>
        <w:rPr>
          <w:rFonts w:ascii="Times New Roman" w:hAnsi="Times New Roman" w:cs="Times New Roman"/>
          <w:color w:val="000000"/>
          <w:sz w:val="24"/>
          <w:szCs w:val="24"/>
        </w:rPr>
      </w:pPr>
      <w:r w:rsidRPr="00B55A4D">
        <w:rPr>
          <w:rFonts w:ascii="Times New Roman" w:eastAsia="MS Mincho" w:hAnsi="Times New Roman" w:cs="Times New Roman"/>
          <w:sz w:val="24"/>
          <w:szCs w:val="24"/>
          <w:lang w:eastAsia="lt-LT"/>
        </w:rPr>
        <w:t xml:space="preserve">Duomenų tvarkytojas: </w:t>
      </w:r>
    </w:p>
    <w:p w14:paraId="37757579" w14:textId="77777777" w:rsidR="001B5F3B"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1B5F3B">
        <w:rPr>
          <w:rFonts w:ascii="Times New Roman" w:eastAsia="MS Mincho" w:hAnsi="Times New Roman" w:cs="Times New Roman"/>
          <w:sz w:val="24"/>
          <w:szCs w:val="24"/>
          <w:lang w:eastAsia="lt-LT"/>
        </w:rPr>
        <w:t>teikia duomenų valdytojui pasiūlymus dėl duomenų tvarkymo techninių ir programinių priemonių gerinimo;</w:t>
      </w:r>
    </w:p>
    <w:p w14:paraId="0670C9D0" w14:textId="77777777" w:rsidR="001B5F3B" w:rsidRPr="001B5F3B"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1B5F3B">
        <w:rPr>
          <w:rFonts w:ascii="Times New Roman" w:hAnsi="Times New Roman" w:cs="Times New Roman"/>
          <w:color w:val="000000"/>
          <w:sz w:val="24"/>
          <w:szCs w:val="24"/>
          <w:lang w:eastAsia="lt-LT"/>
        </w:rPr>
        <w:t xml:space="preserve">tvarko asmens duomenis, </w:t>
      </w:r>
      <w:r w:rsidRPr="001B5F3B">
        <w:rPr>
          <w:rFonts w:ascii="Times New Roman" w:eastAsia="MS Mincho" w:hAnsi="Times New Roman" w:cs="Times New Roman"/>
          <w:sz w:val="24"/>
          <w:szCs w:val="24"/>
          <w:lang w:eastAsia="lt-LT"/>
        </w:rPr>
        <w:t>pagal Duomenų valdytojo nurodymus</w:t>
      </w:r>
      <w:r w:rsidRPr="001B5F3B">
        <w:rPr>
          <w:rFonts w:ascii="Times New Roman" w:hAnsi="Times New Roman" w:cs="Times New Roman"/>
          <w:color w:val="000000"/>
          <w:sz w:val="24"/>
          <w:szCs w:val="24"/>
          <w:lang w:eastAsia="lt-LT"/>
        </w:rPr>
        <w:t>;</w:t>
      </w:r>
    </w:p>
    <w:p w14:paraId="13CF71A8" w14:textId="77777777" w:rsidR="001B5F3B"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1B5F3B">
        <w:rPr>
          <w:rFonts w:ascii="Times New Roman" w:eastAsia="MS Mincho" w:hAnsi="Times New Roman" w:cs="Times New Roman"/>
          <w:sz w:val="24"/>
          <w:szCs w:val="24"/>
          <w:lang w:eastAsia="lt-LT"/>
        </w:rPr>
        <w:t>įgyvendina tinkamas organizacines ir technines duomenų saugumo priemones, skirtas asmens duomenims nuo atsitiktinio ar neteisėto sunaikinimo, pakeitimo, atskleidimo, taip pat nuo bet kokio kito neteisėto tvarkymo apsaugoti;</w:t>
      </w:r>
    </w:p>
    <w:p w14:paraId="6E5EB2B6" w14:textId="77777777" w:rsidR="001B5F3B"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1B5F3B">
        <w:rPr>
          <w:rFonts w:ascii="Times New Roman" w:eastAsia="MS Mincho" w:hAnsi="Times New Roman" w:cs="Times New Roman"/>
          <w:sz w:val="24"/>
          <w:szCs w:val="24"/>
          <w:lang w:eastAsia="lt-LT"/>
        </w:rPr>
        <w:t>užtikrina, kad asmens duomenys būtu saugomi Taisyklėse nustatytais terminais;</w:t>
      </w:r>
    </w:p>
    <w:p w14:paraId="5BBC5FA1" w14:textId="50DA4411" w:rsidR="001B5F3B"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1B5F3B">
        <w:rPr>
          <w:rFonts w:ascii="Times New Roman" w:eastAsia="MS Mincho" w:hAnsi="Times New Roman" w:cs="Times New Roman"/>
          <w:sz w:val="24"/>
          <w:szCs w:val="24"/>
          <w:lang w:eastAsia="lt-LT"/>
        </w:rPr>
        <w:t xml:space="preserve">užtikrina kad, asmens duomenys būtų tvarkomi vadovaujantis </w:t>
      </w:r>
      <w:r w:rsidRPr="001B5F3B">
        <w:rPr>
          <w:rFonts w:ascii="Times New Roman" w:hAnsi="Times New Roman" w:cs="Times New Roman"/>
          <w:sz w:val="24"/>
          <w:szCs w:val="24"/>
        </w:rPr>
        <w:t>Taisyklėmis</w:t>
      </w:r>
      <w:r w:rsidRPr="001B5F3B">
        <w:rPr>
          <w:rFonts w:ascii="Times New Roman" w:eastAsia="MS Mincho" w:hAnsi="Times New Roman" w:cs="Times New Roman"/>
          <w:sz w:val="24"/>
          <w:szCs w:val="24"/>
          <w:lang w:eastAsia="lt-LT"/>
        </w:rPr>
        <w:t>, ADTAĮ, BDAR (ES) 2016/679</w:t>
      </w:r>
      <w:r w:rsidRPr="001B5F3B">
        <w:rPr>
          <w:rFonts w:ascii="Times New Roman" w:hAnsi="Times New Roman" w:cs="Times New Roman"/>
          <w:sz w:val="24"/>
          <w:szCs w:val="24"/>
        </w:rPr>
        <w:t xml:space="preserve"> </w:t>
      </w:r>
      <w:r w:rsidRPr="001B5F3B">
        <w:rPr>
          <w:rFonts w:ascii="Times New Roman" w:eastAsia="MS Mincho" w:hAnsi="Times New Roman" w:cs="Times New Roman"/>
          <w:sz w:val="24"/>
          <w:szCs w:val="24"/>
          <w:lang w:eastAsia="lt-LT"/>
        </w:rPr>
        <w:t>ir kitais asmens duomenų apsaugą reglamentuojančiais teisės aktais;</w:t>
      </w:r>
      <w:r w:rsidRPr="00DC36A6">
        <w:rPr>
          <w:noProof/>
          <w:lang w:val="en-US"/>
        </w:rPr>
        <w:drawing>
          <wp:inline distT="0" distB="0" distL="0" distR="0" wp14:anchorId="3DA0C6D0" wp14:editId="5BF7F127">
            <wp:extent cx="3048" cy="3049"/>
            <wp:effectExtent l="0" t="0" r="0" b="0"/>
            <wp:docPr id="9410" name="Picture 9410"/>
            <wp:cNvGraphicFramePr/>
            <a:graphic xmlns:a="http://schemas.openxmlformats.org/drawingml/2006/main">
              <a:graphicData uri="http://schemas.openxmlformats.org/drawingml/2006/picture">
                <pic:pic xmlns:pic="http://schemas.openxmlformats.org/drawingml/2006/picture">
                  <pic:nvPicPr>
                    <pic:cNvPr id="9410" name="Picture 9410"/>
                    <pic:cNvPicPr/>
                  </pic:nvPicPr>
                  <pic:blipFill>
                    <a:blip r:embed="rId8"/>
                    <a:stretch>
                      <a:fillRect/>
                    </a:stretch>
                  </pic:blipFill>
                  <pic:spPr>
                    <a:xfrm>
                      <a:off x="0" y="0"/>
                      <a:ext cx="3048" cy="3049"/>
                    </a:xfrm>
                    <a:prstGeom prst="rect">
                      <a:avLst/>
                    </a:prstGeom>
                  </pic:spPr>
                </pic:pic>
              </a:graphicData>
            </a:graphic>
          </wp:inline>
        </w:drawing>
      </w:r>
    </w:p>
    <w:p w14:paraId="3D0E121F" w14:textId="77777777" w:rsidR="001B5F3B"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1B5F3B">
        <w:rPr>
          <w:rFonts w:ascii="Times New Roman" w:eastAsia="MS Mincho" w:hAnsi="Times New Roman" w:cs="Times New Roman"/>
          <w:sz w:val="24"/>
          <w:szCs w:val="24"/>
          <w:lang w:eastAsia="lt-LT"/>
        </w:rPr>
        <w:t>saugo asmens duomenų paslaptį, neatskleidžia, neperduoda tvarkomos informacijos ir nesudaro sąlygų jokiomis priemonėmis su ja susipažinti nei vienam asmeniui, kuris nėra įgaliotas naudotis šia informacija, tiek įstaigoje, tiek už jos ribų;</w:t>
      </w:r>
    </w:p>
    <w:p w14:paraId="2A4358AA" w14:textId="77777777" w:rsidR="001B5F3B"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1B5F3B">
        <w:rPr>
          <w:rFonts w:ascii="Times New Roman" w:eastAsia="MS Mincho" w:hAnsi="Times New Roman" w:cs="Times New Roman"/>
          <w:sz w:val="24"/>
          <w:szCs w:val="24"/>
          <w:lang w:eastAsia="lt-LT"/>
        </w:rPr>
        <w:t>tvarko duomenų tvarkymo veiklos įrašus;</w:t>
      </w:r>
    </w:p>
    <w:p w14:paraId="2DB74F20" w14:textId="77777777" w:rsidR="001B5F3B"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1B5F3B">
        <w:rPr>
          <w:rFonts w:ascii="Times New Roman" w:eastAsia="MS Mincho" w:hAnsi="Times New Roman" w:cs="Times New Roman"/>
          <w:sz w:val="24"/>
          <w:szCs w:val="24"/>
          <w:lang w:eastAsia="lt-LT"/>
        </w:rPr>
        <w:t>padeda duomenų valdytojui užtikrinti jam numatytas prievoles;</w:t>
      </w:r>
    </w:p>
    <w:p w14:paraId="4D6F931C" w14:textId="08B79ED0" w:rsidR="00370CB0" w:rsidRPr="00652B70" w:rsidRDefault="00370CB0" w:rsidP="0085343C">
      <w:pPr>
        <w:pStyle w:val="ListParagraph"/>
        <w:numPr>
          <w:ilvl w:val="1"/>
          <w:numId w:val="8"/>
        </w:numPr>
        <w:spacing w:after="0" w:line="276" w:lineRule="auto"/>
        <w:ind w:left="0" w:firstLine="567"/>
        <w:jc w:val="both"/>
        <w:rPr>
          <w:rFonts w:ascii="Times New Roman" w:eastAsia="MS Mincho" w:hAnsi="Times New Roman" w:cs="Times New Roman"/>
          <w:sz w:val="24"/>
          <w:szCs w:val="24"/>
          <w:lang w:eastAsia="lt-LT"/>
        </w:rPr>
      </w:pPr>
      <w:r w:rsidRPr="00652B70">
        <w:rPr>
          <w:rFonts w:ascii="Times New Roman" w:eastAsia="MS Mincho" w:hAnsi="Times New Roman" w:cs="Times New Roman"/>
          <w:sz w:val="24"/>
          <w:szCs w:val="24"/>
          <w:lang w:eastAsia="lt-LT"/>
        </w:rPr>
        <w:t>praneša duomenų valdytojui apie duomenų saugumo pažeidimą.</w:t>
      </w:r>
    </w:p>
    <w:p w14:paraId="32904353" w14:textId="77777777" w:rsidR="00BB782A" w:rsidRDefault="00751938" w:rsidP="0085343C">
      <w:pPr>
        <w:pStyle w:val="ListParagraph"/>
        <w:widowControl w:val="0"/>
        <w:numPr>
          <w:ilvl w:val="0"/>
          <w:numId w:val="8"/>
        </w:numPr>
        <w:tabs>
          <w:tab w:val="left" w:pos="509"/>
        </w:tabs>
        <w:spacing w:after="0" w:line="276" w:lineRule="auto"/>
        <w:ind w:left="0" w:firstLine="567"/>
        <w:jc w:val="both"/>
        <w:rPr>
          <w:rFonts w:ascii="Times New Roman" w:hAnsi="Times New Roman" w:cs="Times New Roman"/>
          <w:sz w:val="24"/>
          <w:szCs w:val="24"/>
        </w:rPr>
      </w:pPr>
      <w:r w:rsidRPr="00652B70">
        <w:rPr>
          <w:rFonts w:ascii="Times New Roman" w:hAnsi="Times New Roman" w:cs="Times New Roman"/>
          <w:sz w:val="24"/>
          <w:szCs w:val="24"/>
        </w:rPr>
        <w:t xml:space="preserve">Duomenų </w:t>
      </w:r>
      <w:r w:rsidRPr="00756E29">
        <w:rPr>
          <w:rFonts w:ascii="Times New Roman" w:hAnsi="Times New Roman" w:cs="Times New Roman"/>
          <w:sz w:val="24"/>
          <w:szCs w:val="24"/>
        </w:rPr>
        <w:t>apsaugos pareigūnas</w:t>
      </w:r>
      <w:r w:rsidR="00252876" w:rsidRPr="00756E29">
        <w:rPr>
          <w:rFonts w:ascii="Times New Roman" w:hAnsi="Times New Roman" w:cs="Times New Roman"/>
          <w:sz w:val="24"/>
          <w:szCs w:val="24"/>
        </w:rPr>
        <w:t>:</w:t>
      </w:r>
    </w:p>
    <w:p w14:paraId="2956198E"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vieša</w:t>
      </w:r>
      <w:r w:rsidR="00EE4E1D" w:rsidRPr="00BB782A">
        <w:rPr>
          <w:rFonts w:ascii="Times New Roman" w:hAnsi="Times New Roman" w:cs="Times New Roman"/>
          <w:sz w:val="24"/>
          <w:szCs w:val="24"/>
        </w:rPr>
        <w:t xml:space="preserve">i skelbia apie </w:t>
      </w:r>
      <w:r w:rsidR="00EE4E1D" w:rsidRPr="00BB782A">
        <w:rPr>
          <w:rFonts w:ascii="Times New Roman" w:hAnsi="Times New Roman" w:cs="Times New Roman"/>
          <w:color w:val="000000"/>
          <w:sz w:val="24"/>
          <w:szCs w:val="24"/>
        </w:rPr>
        <w:t>duomenų valdytojo</w:t>
      </w:r>
      <w:r w:rsidRPr="00BB782A">
        <w:rPr>
          <w:rFonts w:ascii="Times New Roman" w:hAnsi="Times New Roman" w:cs="Times New Roman"/>
          <w:sz w:val="24"/>
          <w:szCs w:val="24"/>
        </w:rPr>
        <w:t xml:space="preserve"> atliekamus duomenų tvarkymo veiksmus Vyriausybės nustatyta tvarka;</w:t>
      </w:r>
    </w:p>
    <w:p w14:paraId="6C405825" w14:textId="77777777" w:rsidR="00BB782A" w:rsidRPr="00BB782A" w:rsidRDefault="00EE4E1D"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color w:val="000000"/>
          <w:sz w:val="24"/>
          <w:szCs w:val="24"/>
        </w:rPr>
        <w:t xml:space="preserve">informuoja duomenų valdytoją ir </w:t>
      </w:r>
      <w:r w:rsidR="00751938" w:rsidRPr="00BB782A">
        <w:rPr>
          <w:rFonts w:ascii="Times New Roman" w:hAnsi="Times New Roman" w:cs="Times New Roman"/>
          <w:color w:val="000000"/>
          <w:sz w:val="24"/>
          <w:szCs w:val="24"/>
        </w:rPr>
        <w:t xml:space="preserve">asmens </w:t>
      </w:r>
      <w:r w:rsidRPr="00BB782A">
        <w:rPr>
          <w:rFonts w:ascii="Times New Roman" w:hAnsi="Times New Roman" w:cs="Times New Roman"/>
          <w:color w:val="000000"/>
          <w:sz w:val="24"/>
          <w:szCs w:val="24"/>
        </w:rPr>
        <w:t xml:space="preserve">duomenis tvarkančius darbuotojus apie jų prievoles pagal </w:t>
      </w:r>
      <w:r w:rsidR="00F715A4" w:rsidRPr="00BB782A">
        <w:rPr>
          <w:rFonts w:ascii="Times New Roman" w:hAnsi="Times New Roman" w:cs="Times New Roman"/>
          <w:sz w:val="24"/>
          <w:szCs w:val="24"/>
        </w:rPr>
        <w:t>Taisykl</w:t>
      </w:r>
      <w:r w:rsidR="00E0793C" w:rsidRPr="00BB782A">
        <w:rPr>
          <w:rFonts w:ascii="Times New Roman" w:hAnsi="Times New Roman" w:cs="Times New Roman"/>
          <w:sz w:val="24"/>
          <w:szCs w:val="24"/>
        </w:rPr>
        <w:t>ių</w:t>
      </w:r>
      <w:r w:rsidR="00F715A4" w:rsidRPr="00BB782A">
        <w:rPr>
          <w:rFonts w:ascii="Times New Roman" w:hAnsi="Times New Roman" w:cs="Times New Roman"/>
          <w:sz w:val="24"/>
          <w:szCs w:val="24"/>
        </w:rPr>
        <w:t xml:space="preserve">, </w:t>
      </w:r>
      <w:r w:rsidR="00F15625" w:rsidRPr="00BB782A">
        <w:rPr>
          <w:rFonts w:ascii="Times New Roman" w:eastAsia="MS Mincho" w:hAnsi="Times New Roman" w:cs="Times New Roman"/>
          <w:sz w:val="24"/>
          <w:szCs w:val="24"/>
          <w:lang w:eastAsia="lt-LT"/>
        </w:rPr>
        <w:t>ADTAĮ, BDAR (ES) 2016/679</w:t>
      </w:r>
      <w:r w:rsidRPr="00BB782A">
        <w:rPr>
          <w:rFonts w:ascii="Times New Roman" w:hAnsi="Times New Roman" w:cs="Times New Roman"/>
          <w:sz w:val="24"/>
          <w:szCs w:val="24"/>
        </w:rPr>
        <w:t xml:space="preserve"> ir kitų teisės aktų, reglamentuojančių duomenų apsaugą, nuostatas</w:t>
      </w:r>
      <w:r w:rsidRPr="00BB782A">
        <w:rPr>
          <w:rFonts w:ascii="Times New Roman" w:hAnsi="Times New Roman" w:cs="Times New Roman"/>
          <w:color w:val="000000"/>
          <w:sz w:val="24"/>
          <w:szCs w:val="24"/>
        </w:rPr>
        <w:t xml:space="preserve"> ir konsultuoja juos šiais klausimais;</w:t>
      </w:r>
    </w:p>
    <w:p w14:paraId="48E42A78"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 xml:space="preserve">prižiūri, kad asmens duomenys būtų tvarkomi laikantis </w:t>
      </w:r>
      <w:r w:rsidR="00F715A4" w:rsidRPr="00BB782A">
        <w:rPr>
          <w:rFonts w:ascii="Times New Roman" w:hAnsi="Times New Roman" w:cs="Times New Roman"/>
          <w:sz w:val="24"/>
          <w:szCs w:val="24"/>
        </w:rPr>
        <w:t xml:space="preserve">Taisyklių, </w:t>
      </w:r>
      <w:r w:rsidR="00F15625" w:rsidRPr="00BB782A">
        <w:rPr>
          <w:rFonts w:ascii="Times New Roman" w:eastAsia="MS Mincho" w:hAnsi="Times New Roman" w:cs="Times New Roman"/>
          <w:sz w:val="24"/>
          <w:szCs w:val="24"/>
          <w:lang w:eastAsia="lt-LT"/>
        </w:rPr>
        <w:t>ADTAĮ, BDAR (ES) 2016/679</w:t>
      </w:r>
      <w:r w:rsidRPr="00BB782A">
        <w:rPr>
          <w:rFonts w:ascii="Times New Roman" w:hAnsi="Times New Roman" w:cs="Times New Roman"/>
          <w:sz w:val="24"/>
          <w:szCs w:val="24"/>
        </w:rPr>
        <w:t xml:space="preserve"> ir kitų teisės aktų, reglamentuojančių duomenų apsaugą, nuostatų;</w:t>
      </w:r>
    </w:p>
    <w:p w14:paraId="36D8FDB0" w14:textId="77777777" w:rsidR="00BB782A" w:rsidRPr="00BB782A" w:rsidRDefault="006863F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color w:val="000000"/>
          <w:sz w:val="24"/>
          <w:szCs w:val="24"/>
        </w:rPr>
        <w:t xml:space="preserve">užtikrina slaptumą arba konfidencialumą, susijusį su jo užduočių vykdymu, laikydamasis </w:t>
      </w:r>
      <w:r w:rsidR="00F715A4" w:rsidRPr="00BB782A">
        <w:rPr>
          <w:rFonts w:ascii="Times New Roman" w:hAnsi="Times New Roman" w:cs="Times New Roman"/>
          <w:sz w:val="24"/>
          <w:szCs w:val="24"/>
        </w:rPr>
        <w:t xml:space="preserve">Taisyklių, </w:t>
      </w:r>
      <w:r w:rsidRPr="00BB782A">
        <w:rPr>
          <w:rFonts w:ascii="Times New Roman" w:eastAsia="MS Mincho" w:hAnsi="Times New Roman" w:cs="Times New Roman"/>
          <w:sz w:val="24"/>
          <w:szCs w:val="24"/>
          <w:lang w:eastAsia="lt-LT"/>
        </w:rPr>
        <w:t xml:space="preserve">ADTAĮ, </w:t>
      </w:r>
      <w:r w:rsidR="00F15625" w:rsidRPr="00BB782A">
        <w:rPr>
          <w:rFonts w:ascii="Times New Roman" w:eastAsia="MS Mincho" w:hAnsi="Times New Roman" w:cs="Times New Roman"/>
          <w:sz w:val="24"/>
          <w:szCs w:val="24"/>
          <w:lang w:eastAsia="lt-LT"/>
        </w:rPr>
        <w:t>BDAR (ES) 2016/679</w:t>
      </w:r>
      <w:r w:rsidRPr="00BB782A">
        <w:rPr>
          <w:rFonts w:ascii="Times New Roman" w:hAnsi="Times New Roman" w:cs="Times New Roman"/>
          <w:sz w:val="24"/>
          <w:szCs w:val="24"/>
        </w:rPr>
        <w:t xml:space="preserve"> ir kitų teisės aktų, reglamentuojančių duomenų apsaugą, nuostat</w:t>
      </w:r>
      <w:r w:rsidR="00EE4E1D" w:rsidRPr="00BB782A">
        <w:rPr>
          <w:rFonts w:ascii="Times New Roman" w:hAnsi="Times New Roman" w:cs="Times New Roman"/>
          <w:sz w:val="24"/>
          <w:szCs w:val="24"/>
        </w:rPr>
        <w:t>omis</w:t>
      </w:r>
      <w:r w:rsidRPr="00BB782A">
        <w:rPr>
          <w:rFonts w:ascii="Times New Roman" w:hAnsi="Times New Roman" w:cs="Times New Roman"/>
          <w:color w:val="000000"/>
          <w:sz w:val="24"/>
          <w:szCs w:val="24"/>
        </w:rPr>
        <w:t>;</w:t>
      </w:r>
    </w:p>
    <w:p w14:paraId="3C7BCD34"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kontroliuoja, kaip Biuro darbuotojai tvarko asmens duomenis;</w:t>
      </w:r>
    </w:p>
    <w:p w14:paraId="7DB8D61C"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teikia siūl</w:t>
      </w:r>
      <w:r w:rsidR="00EE4E1D" w:rsidRPr="00BB782A">
        <w:rPr>
          <w:rFonts w:ascii="Times New Roman" w:hAnsi="Times New Roman" w:cs="Times New Roman"/>
          <w:sz w:val="24"/>
          <w:szCs w:val="24"/>
        </w:rPr>
        <w:t xml:space="preserve">ymus, išvadas </w:t>
      </w:r>
      <w:r w:rsidR="00EE4E1D" w:rsidRPr="00BB782A">
        <w:rPr>
          <w:rFonts w:ascii="Times New Roman" w:hAnsi="Times New Roman" w:cs="Times New Roman"/>
          <w:color w:val="000000"/>
          <w:sz w:val="24"/>
          <w:szCs w:val="24"/>
        </w:rPr>
        <w:t xml:space="preserve">duomenų valdytojui </w:t>
      </w:r>
      <w:r w:rsidRPr="00BB782A">
        <w:rPr>
          <w:rFonts w:ascii="Times New Roman" w:hAnsi="Times New Roman" w:cs="Times New Roman"/>
          <w:sz w:val="24"/>
          <w:szCs w:val="24"/>
        </w:rPr>
        <w:t>dėl duomenų apsaugos ir duomenų tvarkymo priemonių nustatymo, prižiūri, kaip šios priemonės įgyvendinamos ir naudojamos;</w:t>
      </w:r>
    </w:p>
    <w:p w14:paraId="1BDE11FA"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nedelsdamas imasi priemonių pašalinti asmens duomenų tvarkymo pažeidimus;</w:t>
      </w:r>
    </w:p>
    <w:p w14:paraId="68F750AC"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 xml:space="preserve">supažindina </w:t>
      </w:r>
      <w:r w:rsidR="00EE4E1D" w:rsidRPr="00BB782A">
        <w:rPr>
          <w:rFonts w:ascii="Times New Roman" w:hAnsi="Times New Roman" w:cs="Times New Roman"/>
          <w:sz w:val="24"/>
          <w:szCs w:val="24"/>
        </w:rPr>
        <w:t xml:space="preserve">Biuro </w:t>
      </w:r>
      <w:r w:rsidRPr="00BB782A">
        <w:rPr>
          <w:rFonts w:ascii="Times New Roman" w:hAnsi="Times New Roman" w:cs="Times New Roman"/>
          <w:sz w:val="24"/>
          <w:szCs w:val="24"/>
        </w:rPr>
        <w:t>darbuotojus, įgaliotus tvarkyti as</w:t>
      </w:r>
      <w:r w:rsidR="00F715A4" w:rsidRPr="00BB782A">
        <w:rPr>
          <w:rFonts w:ascii="Times New Roman" w:hAnsi="Times New Roman" w:cs="Times New Roman"/>
          <w:sz w:val="24"/>
          <w:szCs w:val="24"/>
        </w:rPr>
        <w:t>mens duomenis, su Biuro Taisykl</w:t>
      </w:r>
      <w:r w:rsidR="00E0793C" w:rsidRPr="00BB782A">
        <w:rPr>
          <w:rFonts w:ascii="Times New Roman" w:hAnsi="Times New Roman" w:cs="Times New Roman"/>
          <w:sz w:val="24"/>
          <w:szCs w:val="24"/>
        </w:rPr>
        <w:t>ių</w:t>
      </w:r>
      <w:r w:rsidR="00F715A4" w:rsidRPr="00BB782A">
        <w:rPr>
          <w:rFonts w:ascii="Times New Roman" w:hAnsi="Times New Roman" w:cs="Times New Roman"/>
          <w:sz w:val="24"/>
          <w:szCs w:val="24"/>
        </w:rPr>
        <w:t>,</w:t>
      </w:r>
      <w:r w:rsidRPr="00BB782A">
        <w:rPr>
          <w:rFonts w:ascii="Times New Roman" w:hAnsi="Times New Roman" w:cs="Times New Roman"/>
          <w:sz w:val="24"/>
          <w:szCs w:val="24"/>
        </w:rPr>
        <w:t xml:space="preserve"> </w:t>
      </w:r>
      <w:r w:rsidR="00F15625" w:rsidRPr="00BB782A">
        <w:rPr>
          <w:rFonts w:ascii="Times New Roman" w:eastAsia="MS Mincho" w:hAnsi="Times New Roman" w:cs="Times New Roman"/>
          <w:sz w:val="24"/>
          <w:szCs w:val="24"/>
          <w:lang w:eastAsia="lt-LT"/>
        </w:rPr>
        <w:t>ADTAĮ, BDAR (ES) 2016/679</w:t>
      </w:r>
      <w:r w:rsidRPr="00BB782A">
        <w:rPr>
          <w:rFonts w:ascii="Times New Roman" w:hAnsi="Times New Roman" w:cs="Times New Roman"/>
          <w:sz w:val="24"/>
          <w:szCs w:val="24"/>
        </w:rPr>
        <w:t xml:space="preserve"> ir kitų teisės aktų, reglamentuojančių asmens duomenų apsaugą, nuostatomis;</w:t>
      </w:r>
    </w:p>
    <w:p w14:paraId="6C8FD315" w14:textId="77777777" w:rsidR="00BB782A" w:rsidRPr="00BB782A" w:rsidRDefault="004A4A3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eastAsia="MS Mincho" w:hAnsi="Times New Roman" w:cs="Times New Roman"/>
          <w:sz w:val="24"/>
          <w:szCs w:val="24"/>
          <w:lang w:eastAsia="lt-LT"/>
        </w:rPr>
        <w:t>teikia metodinę pagalbą darbuotojams ir duomenų tvarkytojams asmens duomenų tvarkymo tikslais;</w:t>
      </w:r>
    </w:p>
    <w:p w14:paraId="324E070D"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inicijuoja kreipimųsi į Valstybinę duomenų apsaugos inspekciją asmens duomenų tvarkymo ir apsaugos klausimais rengimą;</w:t>
      </w:r>
    </w:p>
    <w:p w14:paraId="3DCC0914"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padeda duomenų subjektams įgyvendinti jų teises;</w:t>
      </w:r>
    </w:p>
    <w:p w14:paraId="41AB7662" w14:textId="77777777" w:rsidR="00BB782A" w:rsidRDefault="00252876"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sz w:val="24"/>
          <w:szCs w:val="24"/>
        </w:rPr>
        <w:t xml:space="preserve">raštu informuoja Valstybinę duomenų apsaugos inspekciją, </w:t>
      </w:r>
      <w:r w:rsidR="00EE4E1D" w:rsidRPr="00BB782A">
        <w:rPr>
          <w:rFonts w:ascii="Times New Roman" w:hAnsi="Times New Roman" w:cs="Times New Roman"/>
          <w:color w:val="000000"/>
          <w:sz w:val="24"/>
          <w:szCs w:val="24"/>
        </w:rPr>
        <w:t>duomenų valdytojas</w:t>
      </w:r>
      <w:r w:rsidRPr="00BB782A">
        <w:rPr>
          <w:rFonts w:ascii="Times New Roman" w:hAnsi="Times New Roman" w:cs="Times New Roman"/>
          <w:sz w:val="24"/>
          <w:szCs w:val="24"/>
        </w:rPr>
        <w:t xml:space="preserve"> tvarko asmens duomenis pažeisdamas</w:t>
      </w:r>
      <w:r w:rsidR="00E0793C" w:rsidRPr="00BB782A">
        <w:rPr>
          <w:rFonts w:ascii="Times New Roman" w:hAnsi="Times New Roman" w:cs="Times New Roman"/>
          <w:sz w:val="24"/>
          <w:szCs w:val="24"/>
        </w:rPr>
        <w:t xml:space="preserve"> Taisyklių,</w:t>
      </w:r>
      <w:r w:rsidRPr="00BB782A">
        <w:rPr>
          <w:rFonts w:ascii="Times New Roman" w:hAnsi="Times New Roman" w:cs="Times New Roman"/>
          <w:sz w:val="24"/>
          <w:szCs w:val="24"/>
        </w:rPr>
        <w:t xml:space="preserve"> </w:t>
      </w:r>
      <w:r w:rsidR="00F15625" w:rsidRPr="00BB782A">
        <w:rPr>
          <w:rFonts w:ascii="Times New Roman" w:eastAsia="MS Mincho" w:hAnsi="Times New Roman" w:cs="Times New Roman"/>
          <w:sz w:val="24"/>
          <w:szCs w:val="24"/>
          <w:lang w:eastAsia="lt-LT"/>
        </w:rPr>
        <w:t>ADTAĮ, BDAR (ES) 2016/679</w:t>
      </w:r>
      <w:r w:rsidRPr="00BB782A">
        <w:rPr>
          <w:rFonts w:ascii="Times New Roman" w:hAnsi="Times New Roman" w:cs="Times New Roman"/>
          <w:sz w:val="24"/>
          <w:szCs w:val="24"/>
        </w:rPr>
        <w:t xml:space="preserve"> ir kitų teisės aktų, reglamentuojančių duomenų apsaugą, nuostatas, ir jei atsisako pašalinti šiuos pažeidimus</w:t>
      </w:r>
      <w:r w:rsidR="00BB782A">
        <w:rPr>
          <w:rFonts w:ascii="Times New Roman" w:hAnsi="Times New Roman" w:cs="Times New Roman"/>
          <w:sz w:val="24"/>
          <w:szCs w:val="24"/>
        </w:rPr>
        <w:t>;</w:t>
      </w:r>
    </w:p>
    <w:p w14:paraId="6927EEB7" w14:textId="3CB9DEF7" w:rsidR="006863F5" w:rsidRPr="00BB782A" w:rsidRDefault="006863F5" w:rsidP="0085343C">
      <w:pPr>
        <w:pStyle w:val="ListParagraph"/>
        <w:widowControl w:val="0"/>
        <w:numPr>
          <w:ilvl w:val="1"/>
          <w:numId w:val="8"/>
        </w:numPr>
        <w:tabs>
          <w:tab w:val="left" w:pos="509"/>
        </w:tabs>
        <w:spacing w:after="0" w:line="276" w:lineRule="auto"/>
        <w:ind w:left="0" w:firstLine="567"/>
        <w:jc w:val="both"/>
        <w:rPr>
          <w:rFonts w:ascii="Times New Roman" w:hAnsi="Times New Roman" w:cs="Times New Roman"/>
          <w:sz w:val="24"/>
          <w:szCs w:val="24"/>
        </w:rPr>
      </w:pPr>
      <w:r w:rsidRPr="00BB782A">
        <w:rPr>
          <w:rFonts w:ascii="Times New Roman" w:hAnsi="Times New Roman" w:cs="Times New Roman"/>
          <w:color w:val="000000"/>
          <w:sz w:val="24"/>
          <w:szCs w:val="24"/>
        </w:rPr>
        <w:t>gali vykd</w:t>
      </w:r>
      <w:r w:rsidR="00751938" w:rsidRPr="00BB782A">
        <w:rPr>
          <w:rFonts w:ascii="Times New Roman" w:hAnsi="Times New Roman" w:cs="Times New Roman"/>
          <w:color w:val="000000"/>
          <w:sz w:val="24"/>
          <w:szCs w:val="24"/>
        </w:rPr>
        <w:t>yti kitas užduotis ir pareigas, bet d</w:t>
      </w:r>
      <w:r w:rsidR="00EE4E1D" w:rsidRPr="00BB782A">
        <w:rPr>
          <w:rFonts w:ascii="Times New Roman" w:hAnsi="Times New Roman" w:cs="Times New Roman"/>
          <w:color w:val="000000"/>
          <w:sz w:val="24"/>
          <w:szCs w:val="24"/>
        </w:rPr>
        <w:t>uomenų valdytojas</w:t>
      </w:r>
      <w:r w:rsidRPr="00BB782A">
        <w:rPr>
          <w:rFonts w:ascii="Times New Roman" w:hAnsi="Times New Roman" w:cs="Times New Roman"/>
          <w:color w:val="000000"/>
          <w:sz w:val="24"/>
          <w:szCs w:val="24"/>
        </w:rPr>
        <w:t xml:space="preserve"> užtikrina, kad dėl bet kokių tokių užduočių ir pareigų nekiltų interesų konfliktas.</w:t>
      </w:r>
    </w:p>
    <w:p w14:paraId="236496BA" w14:textId="77777777" w:rsidR="00D7438F" w:rsidRPr="00DC36A6" w:rsidRDefault="00D7438F" w:rsidP="0085343C">
      <w:pPr>
        <w:tabs>
          <w:tab w:val="left" w:pos="567"/>
        </w:tabs>
        <w:spacing w:after="0" w:line="276" w:lineRule="auto"/>
        <w:ind w:firstLine="567"/>
        <w:jc w:val="center"/>
        <w:rPr>
          <w:rFonts w:ascii="Times New Roman" w:hAnsi="Times New Roman" w:cs="Times New Roman"/>
          <w:b/>
          <w:sz w:val="24"/>
          <w:szCs w:val="24"/>
        </w:rPr>
      </w:pPr>
      <w:r w:rsidRPr="00DC36A6">
        <w:rPr>
          <w:rFonts w:ascii="Times New Roman" w:hAnsi="Times New Roman" w:cs="Times New Roman"/>
          <w:b/>
          <w:sz w:val="24"/>
          <w:szCs w:val="24"/>
        </w:rPr>
        <w:lastRenderedPageBreak/>
        <w:t>V</w:t>
      </w:r>
      <w:r w:rsidR="00EF4B17" w:rsidRPr="00DC36A6">
        <w:rPr>
          <w:rFonts w:ascii="Times New Roman" w:hAnsi="Times New Roman" w:cs="Times New Roman"/>
          <w:b/>
          <w:sz w:val="24"/>
          <w:szCs w:val="24"/>
        </w:rPr>
        <w:t>I</w:t>
      </w:r>
      <w:r w:rsidR="00AD0014" w:rsidRPr="00DC36A6">
        <w:rPr>
          <w:rFonts w:ascii="Times New Roman" w:hAnsi="Times New Roman" w:cs="Times New Roman"/>
          <w:b/>
          <w:sz w:val="24"/>
          <w:szCs w:val="24"/>
        </w:rPr>
        <w:t>I</w:t>
      </w:r>
      <w:r w:rsidR="00DC36A6">
        <w:rPr>
          <w:rFonts w:ascii="Times New Roman" w:hAnsi="Times New Roman" w:cs="Times New Roman"/>
          <w:b/>
          <w:sz w:val="24"/>
          <w:szCs w:val="24"/>
        </w:rPr>
        <w:t>I</w:t>
      </w:r>
      <w:r w:rsidRPr="00DC36A6">
        <w:rPr>
          <w:rFonts w:ascii="Times New Roman" w:hAnsi="Times New Roman" w:cs="Times New Roman"/>
          <w:b/>
          <w:sz w:val="24"/>
          <w:szCs w:val="24"/>
        </w:rPr>
        <w:t xml:space="preserve"> SKYRIUS</w:t>
      </w:r>
    </w:p>
    <w:p w14:paraId="64F717F0" w14:textId="77777777" w:rsidR="00E81DDF" w:rsidRDefault="00D7438F" w:rsidP="0085343C">
      <w:pPr>
        <w:tabs>
          <w:tab w:val="left" w:pos="567"/>
        </w:tabs>
        <w:spacing w:after="0" w:line="276" w:lineRule="auto"/>
        <w:ind w:firstLine="567"/>
        <w:jc w:val="center"/>
        <w:rPr>
          <w:rFonts w:ascii="Times New Roman" w:hAnsi="Times New Roman" w:cs="Times New Roman"/>
          <w:b/>
          <w:sz w:val="24"/>
          <w:szCs w:val="24"/>
        </w:rPr>
      </w:pPr>
      <w:r w:rsidRPr="009D7470">
        <w:rPr>
          <w:rFonts w:ascii="Times New Roman" w:hAnsi="Times New Roman" w:cs="Times New Roman"/>
          <w:b/>
          <w:sz w:val="24"/>
          <w:szCs w:val="24"/>
        </w:rPr>
        <w:t>ASMENS DUOMENŲ SAUGUMO UŽTIKRINIMO PRIEMONĖS</w:t>
      </w:r>
    </w:p>
    <w:p w14:paraId="765E3F21" w14:textId="77777777" w:rsidR="00E81DDF" w:rsidRDefault="00E81DDF" w:rsidP="0085343C">
      <w:pPr>
        <w:tabs>
          <w:tab w:val="left" w:pos="567"/>
        </w:tabs>
        <w:spacing w:after="0" w:line="276" w:lineRule="auto"/>
        <w:ind w:firstLine="567"/>
        <w:jc w:val="center"/>
        <w:rPr>
          <w:rFonts w:ascii="Times New Roman" w:hAnsi="Times New Roman" w:cs="Times New Roman"/>
          <w:b/>
          <w:sz w:val="24"/>
          <w:szCs w:val="24"/>
        </w:rPr>
      </w:pPr>
    </w:p>
    <w:p w14:paraId="04E3F054" w14:textId="77777777" w:rsidR="00BB782A" w:rsidRDefault="00831707"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BB61AD">
        <w:rPr>
          <w:rFonts w:ascii="Times New Roman" w:hAnsi="Times New Roman" w:cs="Times New Roman"/>
          <w:sz w:val="24"/>
          <w:szCs w:val="24"/>
        </w:rPr>
        <w:t>Biuras</w:t>
      </w:r>
      <w:r w:rsidR="00BC6FE6" w:rsidRPr="00BB61AD">
        <w:rPr>
          <w:rFonts w:ascii="Times New Roman" w:hAnsi="Times New Roman" w:cs="Times New Roman"/>
          <w:sz w:val="24"/>
          <w:szCs w:val="24"/>
        </w:rPr>
        <w:t>, saugodama</w:t>
      </w:r>
      <w:r w:rsidRPr="00BB61AD">
        <w:rPr>
          <w:rFonts w:ascii="Times New Roman" w:hAnsi="Times New Roman" w:cs="Times New Roman"/>
          <w:sz w:val="24"/>
          <w:szCs w:val="24"/>
        </w:rPr>
        <w:t>s</w:t>
      </w:r>
      <w:r w:rsidR="00BC6FE6" w:rsidRPr="00BB61AD">
        <w:rPr>
          <w:rFonts w:ascii="Times New Roman" w:hAnsi="Times New Roman" w:cs="Times New Roman"/>
          <w:sz w:val="24"/>
          <w:szCs w:val="24"/>
        </w:rPr>
        <w:t xml:space="preserve"> asmens duomenis, įgyvendina ir </w:t>
      </w:r>
      <w:r w:rsidR="00BC6FE6" w:rsidRPr="00E701D0">
        <w:rPr>
          <w:rFonts w:ascii="Times New Roman" w:hAnsi="Times New Roman" w:cs="Times New Roman"/>
          <w:sz w:val="24"/>
          <w:szCs w:val="24"/>
        </w:rPr>
        <w:t>užtikrina organizacines ir technines priemones</w:t>
      </w:r>
      <w:r w:rsidR="00E81DDF" w:rsidRPr="00E701D0">
        <w:rPr>
          <w:rFonts w:ascii="Times New Roman" w:hAnsi="Times New Roman" w:cs="Times New Roman"/>
          <w:sz w:val="24"/>
          <w:szCs w:val="24"/>
        </w:rPr>
        <w:t xml:space="preserve"> (</w:t>
      </w:r>
      <w:r w:rsidR="00E0793C" w:rsidRPr="00E701D0">
        <w:rPr>
          <w:rFonts w:ascii="Times New Roman" w:hAnsi="Times New Roman" w:cs="Times New Roman"/>
          <w:sz w:val="24"/>
          <w:szCs w:val="24"/>
        </w:rPr>
        <w:t>Taisyklių</w:t>
      </w:r>
      <w:r w:rsidR="00D318DB" w:rsidRPr="00E701D0">
        <w:rPr>
          <w:rFonts w:ascii="Times New Roman" w:hAnsi="Times New Roman" w:cs="Times New Roman"/>
          <w:sz w:val="24"/>
          <w:szCs w:val="24"/>
        </w:rPr>
        <w:t xml:space="preserve"> </w:t>
      </w:r>
      <w:r w:rsidR="00E81DDF" w:rsidRPr="00E701D0">
        <w:rPr>
          <w:rFonts w:ascii="Times New Roman" w:hAnsi="Times New Roman" w:cs="Times New Roman"/>
          <w:sz w:val="24"/>
          <w:szCs w:val="24"/>
        </w:rPr>
        <w:t>2 priedas)</w:t>
      </w:r>
      <w:r w:rsidR="00BC6FE6" w:rsidRPr="00E701D0">
        <w:rPr>
          <w:rFonts w:ascii="Times New Roman" w:hAnsi="Times New Roman" w:cs="Times New Roman"/>
          <w:sz w:val="24"/>
          <w:szCs w:val="24"/>
        </w:rPr>
        <w:t>,</w:t>
      </w:r>
      <w:r w:rsidR="00BC6FE6" w:rsidRPr="00BB61AD">
        <w:rPr>
          <w:rFonts w:ascii="Times New Roman" w:hAnsi="Times New Roman" w:cs="Times New Roman"/>
          <w:sz w:val="24"/>
          <w:szCs w:val="24"/>
        </w:rPr>
        <w:t xml:space="preserve"> skirtas apsaugoti asmens duomenims nuo atsitiktinio ar neteisėto sunaikinimo, pakeitimo, atskleidimo, taip pat nuo bet kokio kito neteisėto </w:t>
      </w:r>
      <w:r w:rsidR="00BB782A">
        <w:rPr>
          <w:rFonts w:ascii="Times New Roman" w:hAnsi="Times New Roman" w:cs="Times New Roman"/>
          <w:sz w:val="24"/>
          <w:szCs w:val="24"/>
        </w:rPr>
        <w:t xml:space="preserve">jų </w:t>
      </w:r>
      <w:r w:rsidR="00BC6FE6" w:rsidRPr="00BB61AD">
        <w:rPr>
          <w:rFonts w:ascii="Times New Roman" w:hAnsi="Times New Roman" w:cs="Times New Roman"/>
          <w:sz w:val="24"/>
          <w:szCs w:val="24"/>
        </w:rPr>
        <w:t>tvarkymo</w:t>
      </w:r>
      <w:r w:rsidR="003E7C66" w:rsidRPr="00BB61AD">
        <w:rPr>
          <w:rFonts w:ascii="Times New Roman" w:hAnsi="Times New Roman" w:cs="Times New Roman"/>
          <w:sz w:val="24"/>
          <w:szCs w:val="24"/>
        </w:rPr>
        <w:t>.</w:t>
      </w:r>
    </w:p>
    <w:p w14:paraId="05D147F4" w14:textId="77777777" w:rsidR="00756E29" w:rsidRPr="00756E29" w:rsidRDefault="00D318DB"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BB782A">
        <w:rPr>
          <w:rFonts w:ascii="Times New Roman" w:hAnsi="Times New Roman" w:cs="Times New Roman"/>
          <w:color w:val="000000"/>
          <w:sz w:val="24"/>
          <w:szCs w:val="24"/>
          <w:lang w:eastAsia="lt-LT" w:bidi="lt-LT"/>
        </w:rPr>
        <w:t>Biuro darbuo</w:t>
      </w:r>
      <w:r w:rsidR="00E0793C" w:rsidRPr="00BB782A">
        <w:rPr>
          <w:rFonts w:ascii="Times New Roman" w:hAnsi="Times New Roman" w:cs="Times New Roman"/>
          <w:color w:val="000000"/>
          <w:sz w:val="24"/>
          <w:szCs w:val="24"/>
          <w:lang w:eastAsia="lt-LT" w:bidi="lt-LT"/>
        </w:rPr>
        <w:t xml:space="preserve">tojai privalo laikytis </w:t>
      </w:r>
      <w:r w:rsidR="00E0793C" w:rsidRPr="00BB782A">
        <w:rPr>
          <w:rFonts w:ascii="Times New Roman" w:hAnsi="Times New Roman" w:cs="Times New Roman"/>
          <w:sz w:val="24"/>
          <w:szCs w:val="24"/>
        </w:rPr>
        <w:t>Taisyklių</w:t>
      </w:r>
      <w:r w:rsidRPr="00BB782A">
        <w:rPr>
          <w:rFonts w:ascii="Times New Roman" w:hAnsi="Times New Roman" w:cs="Times New Roman"/>
          <w:color w:val="000000"/>
          <w:sz w:val="24"/>
          <w:szCs w:val="24"/>
          <w:lang w:eastAsia="lt-LT" w:bidi="lt-LT"/>
        </w:rPr>
        <w:t xml:space="preserve"> nuostatų ir įgyvendin</w:t>
      </w:r>
      <w:r w:rsidR="00756E29">
        <w:rPr>
          <w:rFonts w:ascii="Times New Roman" w:hAnsi="Times New Roman" w:cs="Times New Roman"/>
          <w:color w:val="000000"/>
          <w:sz w:val="24"/>
          <w:szCs w:val="24"/>
          <w:lang w:eastAsia="lt-LT" w:bidi="lt-LT"/>
        </w:rPr>
        <w:t>ti</w:t>
      </w:r>
      <w:r w:rsidRPr="00BB782A">
        <w:rPr>
          <w:rFonts w:ascii="Times New Roman" w:hAnsi="Times New Roman" w:cs="Times New Roman"/>
          <w:color w:val="000000"/>
          <w:sz w:val="24"/>
          <w:szCs w:val="24"/>
          <w:lang w:eastAsia="lt-LT" w:bidi="lt-LT"/>
        </w:rPr>
        <w:t xml:space="preserve"> Biuro įdiegtas organizacines ir technines priemones, skirtas saugoti asmens duomenis.</w:t>
      </w:r>
    </w:p>
    <w:p w14:paraId="039D00C2" w14:textId="77777777" w:rsidR="002F21CB" w:rsidRPr="002F21CB" w:rsidRDefault="00D318DB"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756E29">
        <w:rPr>
          <w:rFonts w:ascii="Times New Roman" w:hAnsi="Times New Roman" w:cs="Times New Roman"/>
          <w:sz w:val="24"/>
          <w:szCs w:val="24"/>
        </w:rPr>
        <w:t xml:space="preserve">Biuro </w:t>
      </w:r>
      <w:r w:rsidRPr="00756E29">
        <w:rPr>
          <w:rFonts w:ascii="Times New Roman" w:hAnsi="Times New Roman" w:cs="Times New Roman"/>
          <w:color w:val="000000"/>
          <w:sz w:val="24"/>
          <w:szCs w:val="24"/>
          <w:lang w:eastAsia="lt-LT" w:bidi="lt-LT"/>
        </w:rPr>
        <w:t>darbuotojai laik</w:t>
      </w:r>
      <w:r w:rsidR="00756E29">
        <w:rPr>
          <w:rFonts w:ascii="Times New Roman" w:hAnsi="Times New Roman" w:cs="Times New Roman"/>
          <w:color w:val="000000"/>
          <w:sz w:val="24"/>
          <w:szCs w:val="24"/>
          <w:lang w:eastAsia="lt-LT" w:bidi="lt-LT"/>
        </w:rPr>
        <w:t>osi</w:t>
      </w:r>
      <w:r w:rsidRPr="00756E29">
        <w:rPr>
          <w:rFonts w:ascii="Times New Roman" w:hAnsi="Times New Roman" w:cs="Times New Roman"/>
          <w:color w:val="000000"/>
          <w:sz w:val="24"/>
          <w:szCs w:val="24"/>
          <w:lang w:eastAsia="lt-LT" w:bidi="lt-LT"/>
        </w:rPr>
        <w:t xml:space="preserve"> konfidencialumo principo ir laik</w:t>
      </w:r>
      <w:r w:rsidR="00756E29">
        <w:rPr>
          <w:rFonts w:ascii="Times New Roman" w:hAnsi="Times New Roman" w:cs="Times New Roman"/>
          <w:color w:val="000000"/>
          <w:sz w:val="24"/>
          <w:szCs w:val="24"/>
          <w:lang w:eastAsia="lt-LT" w:bidi="lt-LT"/>
        </w:rPr>
        <w:t>o</w:t>
      </w:r>
      <w:r w:rsidRPr="00756E29">
        <w:rPr>
          <w:rFonts w:ascii="Times New Roman" w:hAnsi="Times New Roman" w:cs="Times New Roman"/>
          <w:color w:val="000000"/>
          <w:sz w:val="24"/>
          <w:szCs w:val="24"/>
          <w:lang w:eastAsia="lt-LT" w:bidi="lt-LT"/>
        </w:rPr>
        <w:t xml:space="preserve"> paslaptyje bet kokią su asmens duomenimis susijusią informaciją, su kuria jie susipažino eidami savo pareigas, nebent tokia informacija būtų vieša pagal galiojančių įstatymų ar kitų teisės aktų nuostatas. Konfidencialumui ir asmens duomenų saugumui užtikrinti Biuro darbuotojai pasirašo nustatytos formos konfide</w:t>
      </w:r>
      <w:r w:rsidR="00E0793C" w:rsidRPr="00756E29">
        <w:rPr>
          <w:rFonts w:ascii="Times New Roman" w:hAnsi="Times New Roman" w:cs="Times New Roman"/>
          <w:color w:val="000000"/>
          <w:sz w:val="24"/>
          <w:szCs w:val="24"/>
          <w:lang w:eastAsia="lt-LT" w:bidi="lt-LT"/>
        </w:rPr>
        <w:t xml:space="preserve">ncialumo </w:t>
      </w:r>
      <w:r w:rsidR="00E0793C" w:rsidRPr="002F21CB">
        <w:rPr>
          <w:rFonts w:ascii="Times New Roman" w:hAnsi="Times New Roman" w:cs="Times New Roman"/>
          <w:color w:val="000000"/>
          <w:sz w:val="24"/>
          <w:szCs w:val="24"/>
          <w:lang w:eastAsia="lt-LT" w:bidi="lt-LT"/>
        </w:rPr>
        <w:t>pasižadėjimą</w:t>
      </w:r>
      <w:r w:rsidRPr="002F21CB">
        <w:rPr>
          <w:rFonts w:ascii="Times New Roman" w:hAnsi="Times New Roman" w:cs="Times New Roman"/>
          <w:color w:val="000000"/>
          <w:sz w:val="24"/>
          <w:szCs w:val="24"/>
          <w:lang w:eastAsia="lt-LT" w:bidi="lt-LT"/>
        </w:rPr>
        <w:t>.</w:t>
      </w:r>
    </w:p>
    <w:p w14:paraId="68A0A513" w14:textId="77777777" w:rsidR="002F21CB" w:rsidRPr="002F21CB" w:rsidRDefault="00D318DB"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2F21CB">
        <w:rPr>
          <w:rFonts w:ascii="Times New Roman" w:hAnsi="Times New Roman" w:cs="Times New Roman"/>
          <w:color w:val="000000"/>
          <w:sz w:val="24"/>
          <w:szCs w:val="24"/>
          <w:lang w:eastAsia="lt-LT" w:bidi="lt-LT"/>
        </w:rPr>
        <w:t>Pareiga saugoti asmens duomenų paslaptį galioja darbuotoj</w:t>
      </w:r>
      <w:r w:rsidR="002F21CB">
        <w:rPr>
          <w:rFonts w:ascii="Times New Roman" w:hAnsi="Times New Roman" w:cs="Times New Roman"/>
          <w:color w:val="000000"/>
          <w:sz w:val="24"/>
          <w:szCs w:val="24"/>
          <w:lang w:eastAsia="lt-LT" w:bidi="lt-LT"/>
        </w:rPr>
        <w:t>ui keičiant pareigas Biure</w:t>
      </w:r>
      <w:r w:rsidRPr="002F21CB">
        <w:rPr>
          <w:rFonts w:ascii="Times New Roman" w:hAnsi="Times New Roman" w:cs="Times New Roman"/>
          <w:color w:val="000000"/>
          <w:sz w:val="24"/>
          <w:szCs w:val="24"/>
          <w:lang w:eastAsia="lt-LT" w:bidi="lt-LT"/>
        </w:rPr>
        <w:t xml:space="preserve"> bei pasibaigus darbo santykiams.</w:t>
      </w:r>
    </w:p>
    <w:p w14:paraId="32724196" w14:textId="77777777" w:rsidR="002F21CB" w:rsidRPr="002F21CB" w:rsidRDefault="00D318DB"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2F21CB">
        <w:rPr>
          <w:rFonts w:ascii="Times New Roman" w:hAnsi="Times New Roman" w:cs="Times New Roman"/>
          <w:color w:val="000000"/>
          <w:sz w:val="24"/>
          <w:szCs w:val="24"/>
          <w:lang w:eastAsia="lt-LT" w:bidi="lt-LT"/>
        </w:rPr>
        <w:t xml:space="preserve">Jei Biuro darbuotojas </w:t>
      </w:r>
      <w:r w:rsidR="002F21CB">
        <w:rPr>
          <w:rFonts w:ascii="Times New Roman" w:hAnsi="Times New Roman" w:cs="Times New Roman"/>
          <w:color w:val="000000"/>
          <w:sz w:val="24"/>
          <w:szCs w:val="24"/>
          <w:lang w:eastAsia="lt-LT" w:bidi="lt-LT"/>
        </w:rPr>
        <w:t>turi abejonių dėl asmens duomenų</w:t>
      </w:r>
      <w:r w:rsidRPr="002F21CB">
        <w:rPr>
          <w:rFonts w:ascii="Times New Roman" w:hAnsi="Times New Roman" w:cs="Times New Roman"/>
          <w:color w:val="000000"/>
          <w:sz w:val="24"/>
          <w:szCs w:val="24"/>
          <w:lang w:eastAsia="lt-LT" w:bidi="lt-LT"/>
        </w:rPr>
        <w:t xml:space="preserve"> saugumo priemonių patikimum</w:t>
      </w:r>
      <w:r w:rsidR="002F21CB">
        <w:rPr>
          <w:rFonts w:ascii="Times New Roman" w:hAnsi="Times New Roman" w:cs="Times New Roman"/>
          <w:color w:val="000000"/>
          <w:sz w:val="24"/>
          <w:szCs w:val="24"/>
          <w:lang w:eastAsia="lt-LT" w:bidi="lt-LT"/>
        </w:rPr>
        <w:t>o</w:t>
      </w:r>
      <w:r w:rsidRPr="002F21CB">
        <w:rPr>
          <w:rFonts w:ascii="Times New Roman" w:hAnsi="Times New Roman" w:cs="Times New Roman"/>
          <w:color w:val="000000"/>
          <w:sz w:val="24"/>
          <w:szCs w:val="24"/>
          <w:lang w:eastAsia="lt-LT" w:bidi="lt-LT"/>
        </w:rPr>
        <w:t xml:space="preserve">, turi kreiptis į Biuro direktorių ir </w:t>
      </w:r>
      <w:r w:rsidR="00093E7E" w:rsidRPr="002F21CB">
        <w:rPr>
          <w:rFonts w:ascii="Times New Roman" w:hAnsi="Times New Roman" w:cs="Times New Roman"/>
          <w:color w:val="000000"/>
          <w:sz w:val="24"/>
          <w:szCs w:val="24"/>
          <w:lang w:eastAsia="lt-LT" w:bidi="lt-LT"/>
        </w:rPr>
        <w:t>Biuro asmens duomenų apsaugos pareigūną</w:t>
      </w:r>
      <w:r w:rsidRPr="002F21CB">
        <w:rPr>
          <w:rFonts w:ascii="Times New Roman" w:hAnsi="Times New Roman" w:cs="Times New Roman"/>
          <w:color w:val="000000"/>
          <w:sz w:val="24"/>
          <w:szCs w:val="24"/>
          <w:lang w:eastAsia="lt-LT" w:bidi="lt-LT"/>
        </w:rPr>
        <w:t xml:space="preserve">. Esant pagrindui, </w:t>
      </w:r>
      <w:r w:rsidR="00093E7E" w:rsidRPr="002F21CB">
        <w:rPr>
          <w:rFonts w:ascii="Times New Roman" w:hAnsi="Times New Roman" w:cs="Times New Roman"/>
          <w:color w:val="000000"/>
          <w:sz w:val="24"/>
          <w:szCs w:val="24"/>
          <w:lang w:eastAsia="lt-LT" w:bidi="lt-LT"/>
        </w:rPr>
        <w:t>Biuro asmens duomenų apsaugos pareigūnas</w:t>
      </w:r>
      <w:r w:rsidRPr="002F21CB">
        <w:rPr>
          <w:rFonts w:ascii="Times New Roman" w:hAnsi="Times New Roman" w:cs="Times New Roman"/>
          <w:color w:val="000000"/>
          <w:sz w:val="24"/>
          <w:szCs w:val="24"/>
          <w:lang w:eastAsia="lt-LT" w:bidi="lt-LT"/>
        </w:rPr>
        <w:t xml:space="preserve"> inicijuoja papildomų saugumo priemonių organizavimą.</w:t>
      </w:r>
    </w:p>
    <w:p w14:paraId="1AAA298B" w14:textId="77777777" w:rsidR="00A062AB" w:rsidRPr="00A062AB" w:rsidRDefault="00093E7E"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2F21CB">
        <w:rPr>
          <w:rFonts w:ascii="Times New Roman" w:hAnsi="Times New Roman" w:cs="Times New Roman"/>
          <w:color w:val="000000"/>
          <w:sz w:val="24"/>
          <w:szCs w:val="24"/>
          <w:lang w:eastAsia="lt-LT" w:bidi="lt-LT"/>
        </w:rPr>
        <w:t xml:space="preserve">Biuro darbuotojai turi užkirsti kelią atsitiktiniam ar neteisėtam asmens duomenų sunaikinimui, pakeitimui, atskleidimui, taip pat bet kokiam kitam neteisėtam tvarkymui, saugodami dokumentus Biuro direktoriaus įsakymais nustatyta tvarka, taip pat vengdami nereikalingų kopijų darymo. </w:t>
      </w:r>
      <w:r w:rsidRPr="002F21CB">
        <w:rPr>
          <w:rFonts w:ascii="Times New Roman" w:eastAsia="Times New Roman" w:hAnsi="Times New Roman" w:cs="Times New Roman"/>
          <w:sz w:val="24"/>
          <w:szCs w:val="24"/>
          <w:lang w:eastAsia="en-GB"/>
        </w:rPr>
        <w:t>Dokumentų kopijos, kuriose nurodomi darbuotojų asmens duomenys, turi būti sunaikintos taip, kad šių dokumentų nebūtų galima atkurti ir atpažinti jų turinio</w:t>
      </w:r>
      <w:r w:rsidRPr="000062F8">
        <w:rPr>
          <w:rFonts w:ascii="Times New Roman" w:eastAsia="Times New Roman" w:hAnsi="Times New Roman" w:cs="Times New Roman"/>
          <w:sz w:val="24"/>
          <w:szCs w:val="24"/>
          <w:lang w:eastAsia="en-GB"/>
        </w:rPr>
        <w:t xml:space="preserve">. </w:t>
      </w:r>
      <w:r w:rsidRPr="000062F8">
        <w:rPr>
          <w:rFonts w:ascii="Times New Roman" w:hAnsi="Times New Roman" w:cs="Times New Roman"/>
          <w:color w:val="000000"/>
          <w:sz w:val="24"/>
          <w:szCs w:val="24"/>
          <w:lang w:eastAsia="lt-LT" w:bidi="lt-LT"/>
        </w:rPr>
        <w:t>Šiam tikslui Biuro darbuotojai privalo naudotis dokumentų naikintuvais.</w:t>
      </w:r>
      <w:r w:rsidRPr="002F21CB">
        <w:rPr>
          <w:rFonts w:ascii="Times New Roman" w:hAnsi="Times New Roman" w:cs="Times New Roman"/>
          <w:color w:val="000000"/>
          <w:sz w:val="24"/>
          <w:szCs w:val="24"/>
          <w:lang w:eastAsia="lt-LT" w:bidi="lt-LT"/>
        </w:rPr>
        <w:t xml:space="preserve"> Kiti dokumentų ir (ar) jų kopijų, kuriuose nurodomi asmens duomenys, naikinimo būdai gali būti pasirenkami tik nesant objektyvių galimybių naudotis Biure esančiais dokumentų naikintuvais.</w:t>
      </w:r>
      <w:bookmarkStart w:id="12" w:name="part_9c52c13437de48ba9875406e3b200893"/>
      <w:bookmarkStart w:id="13" w:name="part_1c9c099a362d4cceba54d65f6b5075c7"/>
      <w:bookmarkEnd w:id="12"/>
      <w:bookmarkEnd w:id="13"/>
    </w:p>
    <w:p w14:paraId="40E009D3" w14:textId="77777777" w:rsidR="00A062AB" w:rsidRPr="00A062AB" w:rsidRDefault="00093E7E"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A062AB">
        <w:rPr>
          <w:rFonts w:ascii="Times New Roman" w:hAnsi="Times New Roman" w:cs="Times New Roman"/>
          <w:color w:val="000000"/>
          <w:sz w:val="24"/>
          <w:szCs w:val="24"/>
          <w:lang w:eastAsia="lt-LT" w:bidi="lt-LT"/>
        </w:rPr>
        <w:t>Nereikalingos kompiuterinės laikmenos, kuriose yra asmens duomenų, turi būti ištrinamos arba kitaip sunaikinamos.</w:t>
      </w:r>
    </w:p>
    <w:p w14:paraId="3A0D4E33" w14:textId="77777777" w:rsidR="00A062AB" w:rsidRDefault="00EA7F88"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A062AB">
        <w:rPr>
          <w:rFonts w:ascii="Times New Roman" w:hAnsi="Times New Roman" w:cs="Times New Roman"/>
          <w:color w:val="000000"/>
          <w:sz w:val="24"/>
          <w:szCs w:val="24"/>
          <w:lang w:bidi="en-US"/>
        </w:rPr>
        <w:t xml:space="preserve">Darbuotojai </w:t>
      </w:r>
      <w:r w:rsidRPr="00A062AB">
        <w:rPr>
          <w:rFonts w:ascii="Times New Roman" w:hAnsi="Times New Roman" w:cs="Times New Roman"/>
          <w:color w:val="000000"/>
          <w:sz w:val="24"/>
          <w:szCs w:val="24"/>
          <w:lang w:eastAsia="lt-LT" w:bidi="lt-LT"/>
        </w:rPr>
        <w:t xml:space="preserve">kurių </w:t>
      </w:r>
      <w:r w:rsidRPr="00A062AB">
        <w:rPr>
          <w:rFonts w:ascii="Times New Roman" w:hAnsi="Times New Roman" w:cs="Times New Roman"/>
          <w:color w:val="000000"/>
          <w:sz w:val="24"/>
          <w:szCs w:val="24"/>
          <w:lang w:bidi="en-US"/>
        </w:rPr>
        <w:t xml:space="preserve">kompiuteriuose saugomi asmens duomenys arba </w:t>
      </w:r>
      <w:r w:rsidRPr="00A062AB">
        <w:rPr>
          <w:rFonts w:ascii="Times New Roman" w:hAnsi="Times New Roman" w:cs="Times New Roman"/>
          <w:color w:val="000000"/>
          <w:sz w:val="24"/>
          <w:szCs w:val="24"/>
          <w:lang w:eastAsia="lt-LT" w:bidi="lt-LT"/>
        </w:rPr>
        <w:t xml:space="preserve">iš kurių kompiuterių </w:t>
      </w:r>
      <w:r w:rsidRPr="00A062AB">
        <w:rPr>
          <w:rFonts w:ascii="Times New Roman" w:hAnsi="Times New Roman" w:cs="Times New Roman"/>
          <w:color w:val="000000"/>
          <w:sz w:val="24"/>
          <w:szCs w:val="24"/>
          <w:lang w:bidi="en-US"/>
        </w:rPr>
        <w:t xml:space="preserve">galima prieiti prie </w:t>
      </w:r>
      <w:r w:rsidRPr="00A062AB">
        <w:rPr>
          <w:rFonts w:ascii="Times New Roman" w:hAnsi="Times New Roman" w:cs="Times New Roman"/>
          <w:color w:val="000000"/>
          <w:sz w:val="24"/>
          <w:szCs w:val="24"/>
          <w:lang w:eastAsia="lt-LT" w:bidi="lt-LT"/>
        </w:rPr>
        <w:t xml:space="preserve">šaltinių, </w:t>
      </w:r>
      <w:r w:rsidRPr="00A062AB">
        <w:rPr>
          <w:rFonts w:ascii="Times New Roman" w:hAnsi="Times New Roman" w:cs="Times New Roman"/>
          <w:color w:val="000000"/>
          <w:sz w:val="24"/>
          <w:szCs w:val="24"/>
          <w:lang w:bidi="en-US"/>
        </w:rPr>
        <w:t xml:space="preserve">kuriuose saugomi asmens duomenys, prieigai prie asmens duomenų privalo naudoti slaptažodžius, kurie yra suteikiami, keičiami ir saugomi užtikrinant jų konfidencialumą. Slaptažodžiai turi būti unikalūs, sudaryti iš ne mažiau kaip 8 simbolių, nenaudojant asmeninio pobūdžio informacijos, keičiami ne rečiau kaip kartą per 2 mėnesius. Biuro kompiuteriuose yra </w:t>
      </w:r>
      <w:r w:rsidRPr="00A062AB">
        <w:rPr>
          <w:rFonts w:ascii="Times New Roman" w:hAnsi="Times New Roman" w:cs="Times New Roman"/>
          <w:color w:val="000000"/>
          <w:sz w:val="24"/>
          <w:szCs w:val="24"/>
          <w:lang w:eastAsia="lt-LT" w:bidi="lt-LT"/>
        </w:rPr>
        <w:t xml:space="preserve">įdiegiamos antivirusinės </w:t>
      </w:r>
      <w:r w:rsidRPr="00A062AB">
        <w:rPr>
          <w:rFonts w:ascii="Times New Roman" w:hAnsi="Times New Roman" w:cs="Times New Roman"/>
          <w:color w:val="000000"/>
          <w:sz w:val="24"/>
          <w:szCs w:val="24"/>
          <w:lang w:bidi="en-US"/>
        </w:rPr>
        <w:t xml:space="preserve">programos ir </w:t>
      </w:r>
      <w:r w:rsidRPr="00A062AB">
        <w:rPr>
          <w:rFonts w:ascii="Times New Roman" w:hAnsi="Times New Roman" w:cs="Times New Roman"/>
          <w:color w:val="000000"/>
          <w:sz w:val="24"/>
          <w:szCs w:val="24"/>
          <w:lang w:eastAsia="lt-LT" w:bidi="lt-LT"/>
        </w:rPr>
        <w:t xml:space="preserve">užtikrinamas jų </w:t>
      </w:r>
      <w:r w:rsidRPr="00A062AB">
        <w:rPr>
          <w:rFonts w:ascii="Times New Roman" w:hAnsi="Times New Roman" w:cs="Times New Roman"/>
          <w:color w:val="000000"/>
          <w:sz w:val="24"/>
          <w:szCs w:val="24"/>
          <w:lang w:bidi="en-US"/>
        </w:rPr>
        <w:t>atnaujinimas.</w:t>
      </w:r>
    </w:p>
    <w:p w14:paraId="3E18F888" w14:textId="77777777" w:rsidR="00A062AB" w:rsidRDefault="00301320"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A062AB">
        <w:rPr>
          <w:rFonts w:ascii="Times New Roman" w:hAnsi="Times New Roman" w:cs="Times New Roman"/>
          <w:sz w:val="24"/>
          <w:szCs w:val="24"/>
        </w:rPr>
        <w:t>Asmens duomenys saugomi ne ilgiau, negu to reikalauja duomenų tvarkymo tikslai. Kai asmens duomenys nebereikalingi jų tvarkymo tikslams, jie turi būti sunaikinami, išskyrus tuos, kurie įstatymų nustatytais atvejais turi būti perduoti valstybės archyvams.</w:t>
      </w:r>
    </w:p>
    <w:p w14:paraId="41FAA4E5" w14:textId="77777777" w:rsidR="00A062AB" w:rsidRPr="00A062AB" w:rsidRDefault="00837A6A"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A062AB">
        <w:rPr>
          <w:rFonts w:ascii="Times New Roman" w:eastAsia="Times New Roman" w:hAnsi="Times New Roman" w:cs="Times New Roman"/>
          <w:sz w:val="24"/>
          <w:szCs w:val="24"/>
          <w:lang w:eastAsia="en-GB"/>
        </w:rPr>
        <w:t xml:space="preserve">Užtikrinamas patalpų, kuriose laikomi asmens duomenys, saugumas ir priežiūra, </w:t>
      </w:r>
      <w:r w:rsidR="007811E7" w:rsidRPr="00A062AB">
        <w:rPr>
          <w:rFonts w:ascii="Times New Roman" w:eastAsia="Times New Roman" w:hAnsi="Times New Roman" w:cs="Times New Roman"/>
          <w:sz w:val="24"/>
          <w:szCs w:val="24"/>
          <w:lang w:eastAsia="en-GB"/>
        </w:rPr>
        <w:t xml:space="preserve">griežtas </w:t>
      </w:r>
      <w:r w:rsidRPr="00A062AB">
        <w:rPr>
          <w:rFonts w:ascii="Times New Roman" w:eastAsia="Times New Roman" w:hAnsi="Times New Roman" w:cs="Times New Roman"/>
          <w:sz w:val="24"/>
          <w:szCs w:val="24"/>
          <w:lang w:eastAsia="en-GB"/>
        </w:rPr>
        <w:t>priešgaisrinės saugos taisyklių laikymasis, įvairių techninių priemonių, būtinų asmens duomenų apsaugai užtikrinti, įgyvendinimas.</w:t>
      </w:r>
      <w:bookmarkStart w:id="14" w:name="part_18d6f1a5b6b4464f96bd4ea774ef54c4"/>
      <w:bookmarkEnd w:id="14"/>
    </w:p>
    <w:p w14:paraId="52C9797A" w14:textId="74AA3D32" w:rsidR="007811E7" w:rsidRPr="00A062AB" w:rsidRDefault="007811E7" w:rsidP="0085343C">
      <w:pPr>
        <w:pStyle w:val="ListParagraph"/>
        <w:numPr>
          <w:ilvl w:val="0"/>
          <w:numId w:val="8"/>
        </w:numPr>
        <w:tabs>
          <w:tab w:val="left" w:pos="567"/>
        </w:tabs>
        <w:spacing w:after="0" w:line="276" w:lineRule="auto"/>
        <w:ind w:left="0" w:firstLine="567"/>
        <w:contextualSpacing w:val="0"/>
        <w:jc w:val="both"/>
        <w:rPr>
          <w:rFonts w:ascii="Times New Roman" w:hAnsi="Times New Roman" w:cs="Times New Roman"/>
          <w:sz w:val="24"/>
          <w:szCs w:val="24"/>
        </w:rPr>
      </w:pPr>
      <w:r w:rsidRPr="00A062AB">
        <w:rPr>
          <w:rFonts w:ascii="Times New Roman" w:eastAsia="Times New Roman" w:hAnsi="Times New Roman" w:cs="Times New Roman"/>
          <w:sz w:val="24"/>
          <w:szCs w:val="24"/>
          <w:lang w:eastAsia="en-GB"/>
        </w:rPr>
        <w:t>Užtikrinamas</w:t>
      </w:r>
      <w:r w:rsidRPr="00A062AB">
        <w:rPr>
          <w:rFonts w:ascii="Times New Roman" w:hAnsi="Times New Roman" w:cs="Times New Roman"/>
          <w:color w:val="000000"/>
          <w:sz w:val="24"/>
          <w:szCs w:val="24"/>
          <w:lang w:eastAsia="lt-LT"/>
        </w:rPr>
        <w:t xml:space="preserve"> tinkamas techninės įrangos išdėstymas ir priežiūra, informacinių sistemų priežiūra, </w:t>
      </w:r>
      <w:r w:rsidRPr="00BB61AD">
        <w:rPr>
          <w:noProof/>
          <w:lang w:val="en-US"/>
        </w:rPr>
        <w:drawing>
          <wp:inline distT="0" distB="0" distL="0" distR="0" wp14:anchorId="38B0F0F0" wp14:editId="7717F70F">
            <wp:extent cx="3049" cy="3049"/>
            <wp:effectExtent l="0" t="0" r="0" b="0"/>
            <wp:docPr id="1" name="Picture 32487"/>
            <wp:cNvGraphicFramePr/>
            <a:graphic xmlns:a="http://schemas.openxmlformats.org/drawingml/2006/main">
              <a:graphicData uri="http://schemas.openxmlformats.org/drawingml/2006/picture">
                <pic:pic xmlns:pic="http://schemas.openxmlformats.org/drawingml/2006/picture">
                  <pic:nvPicPr>
                    <pic:cNvPr id="32487" name="Picture 32487"/>
                    <pic:cNvPicPr/>
                  </pic:nvPicPr>
                  <pic:blipFill>
                    <a:blip r:embed="rId9"/>
                    <a:stretch>
                      <a:fillRect/>
                    </a:stretch>
                  </pic:blipFill>
                  <pic:spPr>
                    <a:xfrm>
                      <a:off x="0" y="0"/>
                      <a:ext cx="3049" cy="3049"/>
                    </a:xfrm>
                    <a:prstGeom prst="rect">
                      <a:avLst/>
                    </a:prstGeom>
                  </pic:spPr>
                </pic:pic>
              </a:graphicData>
            </a:graphic>
          </wp:inline>
        </w:drawing>
      </w:r>
      <w:r w:rsidRPr="00A062AB">
        <w:rPr>
          <w:rFonts w:ascii="Times New Roman" w:hAnsi="Times New Roman" w:cs="Times New Roman"/>
          <w:color w:val="000000"/>
          <w:sz w:val="24"/>
          <w:szCs w:val="24"/>
          <w:lang w:eastAsia="lt-LT"/>
        </w:rPr>
        <w:t>tinklo valdymas, naudojimosi internetu saugumo užtikrinimas ir kitos informacinių technologijų priemonės.</w:t>
      </w:r>
    </w:p>
    <w:p w14:paraId="1BBF3CE0" w14:textId="77777777" w:rsidR="00C80781" w:rsidRPr="009B2F97" w:rsidRDefault="00C80781" w:rsidP="0085343C">
      <w:pPr>
        <w:tabs>
          <w:tab w:val="left" w:pos="567"/>
        </w:tabs>
        <w:spacing w:after="0" w:line="276" w:lineRule="auto"/>
        <w:ind w:firstLine="567"/>
        <w:jc w:val="both"/>
        <w:rPr>
          <w:rFonts w:ascii="Times New Roman" w:hAnsi="Times New Roman" w:cs="Times New Roman"/>
          <w:sz w:val="24"/>
          <w:szCs w:val="24"/>
        </w:rPr>
      </w:pPr>
    </w:p>
    <w:p w14:paraId="17D2354C" w14:textId="77777777" w:rsidR="009B4495" w:rsidRDefault="009B4495" w:rsidP="0085343C">
      <w:pPr>
        <w:tabs>
          <w:tab w:val="left" w:pos="567"/>
        </w:tabs>
        <w:spacing w:after="0" w:line="276" w:lineRule="auto"/>
        <w:ind w:firstLine="567"/>
        <w:jc w:val="center"/>
        <w:rPr>
          <w:rFonts w:ascii="Times New Roman" w:hAnsi="Times New Roman" w:cs="Times New Roman"/>
          <w:b/>
          <w:sz w:val="24"/>
          <w:szCs w:val="24"/>
        </w:rPr>
      </w:pPr>
    </w:p>
    <w:p w14:paraId="128F2F93" w14:textId="60723117" w:rsidR="00EF4B17" w:rsidRPr="009D7470" w:rsidRDefault="00AD0014" w:rsidP="0085343C">
      <w:pPr>
        <w:tabs>
          <w:tab w:val="left" w:pos="567"/>
        </w:tabs>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IX</w:t>
      </w:r>
      <w:r w:rsidR="00EF4B17" w:rsidRPr="009D7470">
        <w:rPr>
          <w:rFonts w:ascii="Times New Roman" w:hAnsi="Times New Roman" w:cs="Times New Roman"/>
          <w:b/>
          <w:sz w:val="24"/>
          <w:szCs w:val="24"/>
        </w:rPr>
        <w:t xml:space="preserve"> SKYRIUS</w:t>
      </w:r>
    </w:p>
    <w:p w14:paraId="1A20D7D9" w14:textId="77777777" w:rsidR="00837A6A" w:rsidRDefault="00EF4B17" w:rsidP="0085343C">
      <w:pPr>
        <w:tabs>
          <w:tab w:val="left" w:pos="567"/>
        </w:tabs>
        <w:spacing w:after="0" w:line="276" w:lineRule="auto"/>
        <w:ind w:firstLine="567"/>
        <w:jc w:val="center"/>
        <w:rPr>
          <w:rFonts w:ascii="Times New Roman" w:hAnsi="Times New Roman" w:cs="Times New Roman"/>
          <w:b/>
          <w:sz w:val="24"/>
          <w:szCs w:val="24"/>
        </w:rPr>
      </w:pPr>
      <w:r w:rsidRPr="009D7470">
        <w:rPr>
          <w:rFonts w:ascii="Times New Roman" w:hAnsi="Times New Roman" w:cs="Times New Roman"/>
          <w:b/>
          <w:sz w:val="24"/>
          <w:szCs w:val="24"/>
        </w:rPr>
        <w:t>BAIGIAMOSIOS NUOSTATOS</w:t>
      </w:r>
    </w:p>
    <w:p w14:paraId="79055135" w14:textId="77777777" w:rsidR="00837A6A" w:rsidRDefault="00837A6A" w:rsidP="0085343C">
      <w:pPr>
        <w:tabs>
          <w:tab w:val="left" w:pos="567"/>
        </w:tabs>
        <w:spacing w:after="0" w:line="276" w:lineRule="auto"/>
        <w:ind w:firstLine="567"/>
        <w:jc w:val="center"/>
        <w:rPr>
          <w:rFonts w:ascii="Times New Roman" w:hAnsi="Times New Roman" w:cs="Times New Roman"/>
          <w:b/>
          <w:sz w:val="24"/>
          <w:szCs w:val="24"/>
        </w:rPr>
      </w:pPr>
    </w:p>
    <w:p w14:paraId="7F9C3111" w14:textId="77777777" w:rsidR="00E005D9" w:rsidRDefault="00E0793C"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A062AB">
        <w:rPr>
          <w:rFonts w:ascii="Times New Roman" w:hAnsi="Times New Roman" w:cs="Times New Roman"/>
          <w:sz w:val="24"/>
          <w:szCs w:val="24"/>
        </w:rPr>
        <w:t>Taisyklės peržiūrimos</w:t>
      </w:r>
      <w:r w:rsidR="00EF4B17" w:rsidRPr="00A062AB">
        <w:rPr>
          <w:rFonts w:ascii="Times New Roman" w:hAnsi="Times New Roman" w:cs="Times New Roman"/>
          <w:sz w:val="24"/>
          <w:szCs w:val="24"/>
        </w:rPr>
        <w:t xml:space="preserve"> ir </w:t>
      </w:r>
      <w:r w:rsidR="00E631C0" w:rsidRPr="00A062AB">
        <w:rPr>
          <w:rFonts w:ascii="Times New Roman" w:hAnsi="Times New Roman" w:cs="Times New Roman"/>
          <w:sz w:val="24"/>
          <w:szCs w:val="24"/>
        </w:rPr>
        <w:t xml:space="preserve">esant reikalui </w:t>
      </w:r>
      <w:r w:rsidRPr="00A062AB">
        <w:rPr>
          <w:rFonts w:ascii="Times New Roman" w:hAnsi="Times New Roman" w:cs="Times New Roman"/>
          <w:sz w:val="24"/>
          <w:szCs w:val="24"/>
        </w:rPr>
        <w:t>atnaujinamos</w:t>
      </w:r>
      <w:r w:rsidR="00EF4B17" w:rsidRPr="00A062AB">
        <w:rPr>
          <w:rFonts w:ascii="Times New Roman" w:hAnsi="Times New Roman" w:cs="Times New Roman"/>
          <w:sz w:val="24"/>
          <w:szCs w:val="24"/>
        </w:rPr>
        <w:t xml:space="preserve"> ne račiau kaip kartą per </w:t>
      </w:r>
      <w:r w:rsidR="00837A6A" w:rsidRPr="00A062AB">
        <w:rPr>
          <w:rFonts w:ascii="Times New Roman" w:hAnsi="Times New Roman" w:cs="Times New Roman"/>
          <w:sz w:val="24"/>
          <w:szCs w:val="24"/>
        </w:rPr>
        <w:t xml:space="preserve">metus arba pasikeitus </w:t>
      </w:r>
      <w:r w:rsidR="00EF4B17" w:rsidRPr="00A062AB">
        <w:rPr>
          <w:rFonts w:ascii="Times New Roman" w:hAnsi="Times New Roman" w:cs="Times New Roman"/>
          <w:sz w:val="24"/>
          <w:szCs w:val="24"/>
        </w:rPr>
        <w:t>teisės aktams, kurie reglamentuoja asmens duomenų tvarkymą.</w:t>
      </w:r>
    </w:p>
    <w:p w14:paraId="583FD600" w14:textId="77777777" w:rsidR="00E005D9" w:rsidRPr="00E005D9" w:rsidRDefault="00EF4B17"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E005D9">
        <w:rPr>
          <w:rFonts w:ascii="Times New Roman" w:hAnsi="Times New Roman" w:cs="Times New Roman"/>
          <w:sz w:val="24"/>
          <w:szCs w:val="24"/>
        </w:rPr>
        <w:t>Darbuotojai</w:t>
      </w:r>
      <w:r w:rsidR="00C0085A" w:rsidRPr="00E005D9">
        <w:rPr>
          <w:rFonts w:ascii="Times New Roman" w:hAnsi="Times New Roman" w:cs="Times New Roman"/>
          <w:sz w:val="24"/>
          <w:szCs w:val="24"/>
        </w:rPr>
        <w:t xml:space="preserve"> </w:t>
      </w:r>
      <w:r w:rsidR="00E0793C" w:rsidRPr="00E005D9">
        <w:rPr>
          <w:rFonts w:ascii="Times New Roman" w:hAnsi="Times New Roman" w:cs="Times New Roman"/>
          <w:sz w:val="24"/>
          <w:szCs w:val="24"/>
        </w:rPr>
        <w:t>su Taisyklėmis</w:t>
      </w:r>
      <w:r w:rsidRPr="00E005D9">
        <w:rPr>
          <w:rFonts w:ascii="Times New Roman" w:hAnsi="Times New Roman" w:cs="Times New Roman"/>
          <w:sz w:val="24"/>
          <w:szCs w:val="24"/>
        </w:rPr>
        <w:t xml:space="preserve"> yra supažindinami </w:t>
      </w:r>
      <w:r w:rsidR="006D45C3" w:rsidRPr="00E005D9">
        <w:rPr>
          <w:rFonts w:ascii="Times New Roman" w:hAnsi="Times New Roman" w:cs="Times New Roman"/>
          <w:sz w:val="24"/>
          <w:szCs w:val="24"/>
        </w:rPr>
        <w:t xml:space="preserve">pasirašytinai. </w:t>
      </w:r>
      <w:r w:rsidR="006D45C3" w:rsidRPr="00E005D9">
        <w:rPr>
          <w:rFonts w:ascii="Times New Roman" w:hAnsi="Times New Roman" w:cs="Times New Roman"/>
          <w:color w:val="000000"/>
          <w:sz w:val="24"/>
          <w:szCs w:val="24"/>
          <w:lang w:eastAsia="lt-LT"/>
        </w:rPr>
        <w:t>Priėmus n</w:t>
      </w:r>
      <w:r w:rsidR="00E0793C" w:rsidRPr="00E005D9">
        <w:rPr>
          <w:rFonts w:ascii="Times New Roman" w:hAnsi="Times New Roman" w:cs="Times New Roman"/>
          <w:color w:val="000000"/>
          <w:sz w:val="24"/>
          <w:szCs w:val="24"/>
          <w:lang w:eastAsia="lt-LT"/>
        </w:rPr>
        <w:t xml:space="preserve">aują darbuotoją, jis su </w:t>
      </w:r>
      <w:r w:rsidR="00E0793C" w:rsidRPr="00E005D9">
        <w:rPr>
          <w:rFonts w:ascii="Times New Roman" w:hAnsi="Times New Roman" w:cs="Times New Roman"/>
          <w:sz w:val="24"/>
          <w:szCs w:val="24"/>
        </w:rPr>
        <w:t>Taisyklėmis</w:t>
      </w:r>
      <w:r w:rsidR="006D45C3" w:rsidRPr="00E005D9">
        <w:rPr>
          <w:rFonts w:ascii="Times New Roman" w:hAnsi="Times New Roman" w:cs="Times New Roman"/>
          <w:color w:val="000000"/>
          <w:sz w:val="24"/>
          <w:szCs w:val="24"/>
          <w:lang w:eastAsia="lt-LT"/>
        </w:rPr>
        <w:t xml:space="preserve"> privalo būti supažindintas pirmąją jo darbo die</w:t>
      </w:r>
      <w:r w:rsidR="00E0793C" w:rsidRPr="00E005D9">
        <w:rPr>
          <w:rFonts w:ascii="Times New Roman" w:hAnsi="Times New Roman" w:cs="Times New Roman"/>
          <w:color w:val="000000"/>
          <w:sz w:val="24"/>
          <w:szCs w:val="24"/>
          <w:lang w:eastAsia="lt-LT"/>
        </w:rPr>
        <w:t xml:space="preserve">ną. Už supažindinimą su </w:t>
      </w:r>
      <w:r w:rsidR="00E0793C" w:rsidRPr="00E005D9">
        <w:rPr>
          <w:rFonts w:ascii="Times New Roman" w:hAnsi="Times New Roman" w:cs="Times New Roman"/>
          <w:sz w:val="24"/>
          <w:szCs w:val="24"/>
        </w:rPr>
        <w:t>Taisyklėmis</w:t>
      </w:r>
      <w:r w:rsidR="006D45C3" w:rsidRPr="00E005D9">
        <w:rPr>
          <w:rFonts w:ascii="Times New Roman" w:hAnsi="Times New Roman" w:cs="Times New Roman"/>
          <w:color w:val="000000"/>
          <w:sz w:val="24"/>
          <w:szCs w:val="24"/>
          <w:lang w:eastAsia="lt-LT"/>
        </w:rPr>
        <w:t xml:space="preserve"> </w:t>
      </w:r>
      <w:r w:rsidR="00E0793C" w:rsidRPr="00E005D9">
        <w:rPr>
          <w:rFonts w:ascii="Times New Roman" w:hAnsi="Times New Roman" w:cs="Times New Roman"/>
          <w:color w:val="000000"/>
          <w:sz w:val="24"/>
          <w:szCs w:val="24"/>
          <w:lang w:eastAsia="lt-LT"/>
        </w:rPr>
        <w:t>Biure atsakingas duomenų apsaugos pareigūnas</w:t>
      </w:r>
      <w:r w:rsidR="006D45C3" w:rsidRPr="00E005D9">
        <w:rPr>
          <w:rFonts w:ascii="Times New Roman" w:hAnsi="Times New Roman" w:cs="Times New Roman"/>
          <w:i/>
          <w:color w:val="000000"/>
          <w:sz w:val="24"/>
          <w:szCs w:val="24"/>
          <w:lang w:eastAsia="lt-LT"/>
        </w:rPr>
        <w:t>.</w:t>
      </w:r>
    </w:p>
    <w:p w14:paraId="464C5140" w14:textId="77777777" w:rsidR="00E005D9" w:rsidRPr="00E005D9" w:rsidRDefault="00504287"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E005D9">
        <w:rPr>
          <w:rFonts w:ascii="Times New Roman" w:hAnsi="Times New Roman" w:cs="Times New Roman"/>
          <w:sz w:val="24"/>
          <w:szCs w:val="24"/>
        </w:rPr>
        <w:t>Biuro darbuotojai</w:t>
      </w:r>
      <w:r w:rsidR="00EF4B17" w:rsidRPr="00E005D9">
        <w:rPr>
          <w:rFonts w:ascii="Times New Roman" w:hAnsi="Times New Roman" w:cs="Times New Roman"/>
          <w:sz w:val="24"/>
          <w:szCs w:val="24"/>
        </w:rPr>
        <w:t xml:space="preserve"> atlikdami savo da</w:t>
      </w:r>
      <w:r w:rsidR="00AF3BD2" w:rsidRPr="00E005D9">
        <w:rPr>
          <w:rFonts w:ascii="Times New Roman" w:hAnsi="Times New Roman" w:cs="Times New Roman"/>
          <w:sz w:val="24"/>
          <w:szCs w:val="24"/>
        </w:rPr>
        <w:t xml:space="preserve">rbo funkcijas </w:t>
      </w:r>
      <w:r w:rsidRPr="00E005D9">
        <w:rPr>
          <w:rFonts w:ascii="Times New Roman" w:hAnsi="Times New Roman" w:cs="Times New Roman"/>
          <w:sz w:val="24"/>
          <w:szCs w:val="24"/>
        </w:rPr>
        <w:t>privalo vadovautis</w:t>
      </w:r>
      <w:r w:rsidR="00E0793C" w:rsidRPr="00E005D9">
        <w:rPr>
          <w:rFonts w:ascii="Times New Roman" w:hAnsi="Times New Roman" w:cs="Times New Roman"/>
          <w:sz w:val="24"/>
          <w:szCs w:val="24"/>
        </w:rPr>
        <w:t xml:space="preserve"> Taisyklėse</w:t>
      </w:r>
      <w:r w:rsidR="00EF4B17" w:rsidRPr="00E005D9">
        <w:rPr>
          <w:rFonts w:ascii="Times New Roman" w:hAnsi="Times New Roman" w:cs="Times New Roman"/>
          <w:sz w:val="24"/>
          <w:szCs w:val="24"/>
        </w:rPr>
        <w:t xml:space="preserve"> nustatytais principai</w:t>
      </w:r>
      <w:r w:rsidR="00F95A89" w:rsidRPr="00E005D9">
        <w:rPr>
          <w:rFonts w:ascii="Times New Roman" w:hAnsi="Times New Roman" w:cs="Times New Roman"/>
          <w:sz w:val="24"/>
          <w:szCs w:val="24"/>
        </w:rPr>
        <w:t>s</w:t>
      </w:r>
      <w:r w:rsidRPr="00E005D9">
        <w:rPr>
          <w:rFonts w:ascii="Times New Roman" w:hAnsi="Times New Roman" w:cs="Times New Roman"/>
          <w:sz w:val="24"/>
          <w:szCs w:val="24"/>
        </w:rPr>
        <w:t xml:space="preserve"> ir laikytis jo</w:t>
      </w:r>
      <w:r w:rsidR="00E0793C" w:rsidRPr="00E005D9">
        <w:rPr>
          <w:rFonts w:ascii="Times New Roman" w:hAnsi="Times New Roman" w:cs="Times New Roman"/>
          <w:sz w:val="24"/>
          <w:szCs w:val="24"/>
        </w:rPr>
        <w:t>s</w:t>
      </w:r>
      <w:r w:rsidRPr="00E005D9">
        <w:rPr>
          <w:rFonts w:ascii="Times New Roman" w:hAnsi="Times New Roman" w:cs="Times New Roman"/>
          <w:sz w:val="24"/>
          <w:szCs w:val="24"/>
        </w:rPr>
        <w:t>e nustatytų įpareigojimų</w:t>
      </w:r>
      <w:r w:rsidR="00EF4B17" w:rsidRPr="00E005D9">
        <w:rPr>
          <w:rFonts w:ascii="Times New Roman" w:hAnsi="Times New Roman" w:cs="Times New Roman"/>
          <w:sz w:val="24"/>
          <w:szCs w:val="24"/>
        </w:rPr>
        <w:t>.</w:t>
      </w:r>
      <w:r w:rsidRPr="00E005D9">
        <w:rPr>
          <w:rFonts w:ascii="Times New Roman" w:eastAsia="Times New Roman" w:hAnsi="Times New Roman" w:cs="Times New Roman"/>
          <w:sz w:val="24"/>
          <w:szCs w:val="24"/>
          <w:lang w:eastAsia="en-GB"/>
        </w:rPr>
        <w:t xml:space="preserve"> </w:t>
      </w:r>
      <w:r w:rsidR="00E0793C" w:rsidRPr="00E005D9">
        <w:rPr>
          <w:rFonts w:ascii="Times New Roman" w:hAnsi="Times New Roman" w:cs="Times New Roman"/>
          <w:sz w:val="24"/>
          <w:szCs w:val="24"/>
        </w:rPr>
        <w:t>Taisyklių</w:t>
      </w:r>
      <w:r w:rsidR="007811E7" w:rsidRPr="00E005D9">
        <w:rPr>
          <w:rFonts w:ascii="Times New Roman" w:eastAsia="Times New Roman" w:hAnsi="Times New Roman" w:cs="Times New Roman"/>
          <w:sz w:val="24"/>
          <w:szCs w:val="24"/>
          <w:lang w:eastAsia="en-GB"/>
        </w:rPr>
        <w:t xml:space="preserve"> nesilaikymas</w:t>
      </w:r>
      <w:r w:rsidRPr="00E005D9">
        <w:rPr>
          <w:rFonts w:ascii="Times New Roman" w:eastAsia="Times New Roman" w:hAnsi="Times New Roman" w:cs="Times New Roman"/>
          <w:sz w:val="24"/>
          <w:szCs w:val="24"/>
          <w:lang w:eastAsia="en-GB"/>
        </w:rPr>
        <w:t>,</w:t>
      </w:r>
      <w:r w:rsidR="007811E7" w:rsidRPr="00E005D9">
        <w:rPr>
          <w:rFonts w:ascii="Times New Roman" w:eastAsia="Times New Roman" w:hAnsi="Times New Roman" w:cs="Times New Roman"/>
          <w:sz w:val="24"/>
          <w:szCs w:val="24"/>
          <w:lang w:eastAsia="en-GB"/>
        </w:rPr>
        <w:t xml:space="preserve"> atsižvelgiant į pažeidimo sunkumą</w:t>
      </w:r>
      <w:r w:rsidRPr="00E005D9">
        <w:rPr>
          <w:rFonts w:ascii="Times New Roman" w:eastAsia="Times New Roman" w:hAnsi="Times New Roman" w:cs="Times New Roman"/>
          <w:sz w:val="24"/>
          <w:szCs w:val="24"/>
          <w:lang w:eastAsia="en-GB"/>
        </w:rPr>
        <w:t>,</w:t>
      </w:r>
      <w:r w:rsidR="007811E7" w:rsidRPr="00E005D9">
        <w:rPr>
          <w:rFonts w:ascii="Times New Roman" w:eastAsia="Times New Roman" w:hAnsi="Times New Roman" w:cs="Times New Roman"/>
          <w:sz w:val="24"/>
          <w:szCs w:val="24"/>
          <w:lang w:eastAsia="en-GB"/>
        </w:rPr>
        <w:t xml:space="preserve"> gali būti laikomas darbo pareigų pažeidimu, už kurį darbuotojams gali būti taikoma atsakomybė, nustatyta teisės aktuose.</w:t>
      </w:r>
    </w:p>
    <w:p w14:paraId="1A9927E9" w14:textId="51E48197" w:rsidR="006D45C3" w:rsidRPr="00E005D9" w:rsidRDefault="001B184E" w:rsidP="0085343C">
      <w:pPr>
        <w:pStyle w:val="ListParagraph"/>
        <w:numPr>
          <w:ilvl w:val="0"/>
          <w:numId w:val="8"/>
        </w:numPr>
        <w:tabs>
          <w:tab w:val="left" w:pos="567"/>
        </w:tabs>
        <w:spacing w:after="0" w:line="276" w:lineRule="auto"/>
        <w:ind w:left="0" w:firstLine="567"/>
        <w:jc w:val="both"/>
        <w:rPr>
          <w:rFonts w:ascii="Times New Roman" w:hAnsi="Times New Roman" w:cs="Times New Roman"/>
          <w:sz w:val="24"/>
          <w:szCs w:val="24"/>
        </w:rPr>
      </w:pPr>
      <w:r w:rsidRPr="00E005D9">
        <w:rPr>
          <w:rFonts w:ascii="Times New Roman" w:hAnsi="Times New Roman" w:cs="Times New Roman"/>
          <w:color w:val="000000"/>
          <w:sz w:val="24"/>
          <w:szCs w:val="24"/>
          <w:lang w:bidi="en-US"/>
        </w:rPr>
        <w:t xml:space="preserve">Biuro </w:t>
      </w:r>
      <w:r w:rsidR="00E631C0" w:rsidRPr="00E005D9">
        <w:rPr>
          <w:rFonts w:ascii="Times New Roman" w:hAnsi="Times New Roman" w:cs="Times New Roman"/>
          <w:color w:val="000000"/>
          <w:sz w:val="24"/>
          <w:szCs w:val="24"/>
          <w:lang w:bidi="en-US"/>
        </w:rPr>
        <w:t xml:space="preserve">veiksmai ar neveikimas, kuriais </w:t>
      </w:r>
      <w:r w:rsidR="00E631C0" w:rsidRPr="00E005D9">
        <w:rPr>
          <w:rFonts w:ascii="Times New Roman" w:hAnsi="Times New Roman" w:cs="Times New Roman"/>
          <w:color w:val="000000"/>
          <w:sz w:val="24"/>
          <w:szCs w:val="24"/>
          <w:lang w:eastAsia="lt-LT" w:bidi="lt-LT"/>
        </w:rPr>
        <w:t xml:space="preserve">pažeidžiami teisės </w:t>
      </w:r>
      <w:r w:rsidR="00E631C0" w:rsidRPr="00E005D9">
        <w:rPr>
          <w:rFonts w:ascii="Times New Roman" w:hAnsi="Times New Roman" w:cs="Times New Roman"/>
          <w:color w:val="000000"/>
          <w:sz w:val="24"/>
          <w:szCs w:val="24"/>
          <w:lang w:bidi="en-US"/>
        </w:rPr>
        <w:t xml:space="preserve">aktai, reglamentuojantys asmens </w:t>
      </w:r>
      <w:r w:rsidR="00E631C0" w:rsidRPr="00E005D9">
        <w:rPr>
          <w:rFonts w:ascii="Times New Roman" w:hAnsi="Times New Roman" w:cs="Times New Roman"/>
          <w:color w:val="000000"/>
          <w:sz w:val="24"/>
          <w:szCs w:val="24"/>
          <w:lang w:eastAsia="lt-LT" w:bidi="lt-LT"/>
        </w:rPr>
        <w:t xml:space="preserve">duomenų tvarkymą </w:t>
      </w:r>
      <w:r w:rsidR="00E631C0" w:rsidRPr="00E005D9">
        <w:rPr>
          <w:rFonts w:ascii="Times New Roman" w:hAnsi="Times New Roman" w:cs="Times New Roman"/>
          <w:color w:val="000000"/>
          <w:sz w:val="24"/>
          <w:szCs w:val="24"/>
          <w:lang w:bidi="en-US"/>
        </w:rPr>
        <w:t xml:space="preserve">ir </w:t>
      </w:r>
      <w:r w:rsidR="00E631C0" w:rsidRPr="00E005D9">
        <w:rPr>
          <w:rFonts w:ascii="Times New Roman" w:hAnsi="Times New Roman" w:cs="Times New Roman"/>
          <w:color w:val="000000"/>
          <w:sz w:val="24"/>
          <w:szCs w:val="24"/>
          <w:lang w:eastAsia="lt-LT" w:bidi="lt-LT"/>
        </w:rPr>
        <w:t xml:space="preserve">apsaugą, </w:t>
      </w:r>
      <w:r w:rsidR="00E631C0" w:rsidRPr="00E005D9">
        <w:rPr>
          <w:rFonts w:ascii="Times New Roman" w:hAnsi="Times New Roman" w:cs="Times New Roman"/>
          <w:color w:val="000000"/>
          <w:sz w:val="24"/>
          <w:szCs w:val="24"/>
          <w:lang w:bidi="en-US"/>
        </w:rPr>
        <w:t xml:space="preserve">gali </w:t>
      </w:r>
      <w:r w:rsidR="00E631C0" w:rsidRPr="00E005D9">
        <w:rPr>
          <w:rFonts w:ascii="Times New Roman" w:hAnsi="Times New Roman" w:cs="Times New Roman"/>
          <w:color w:val="000000"/>
          <w:sz w:val="24"/>
          <w:szCs w:val="24"/>
          <w:lang w:eastAsia="lt-LT" w:bidi="lt-LT"/>
        </w:rPr>
        <w:t xml:space="preserve">būti skundžiami </w:t>
      </w:r>
      <w:r w:rsidR="00E631C0" w:rsidRPr="00E005D9">
        <w:rPr>
          <w:rFonts w:ascii="Times New Roman" w:hAnsi="Times New Roman" w:cs="Times New Roman"/>
          <w:color w:val="000000"/>
          <w:sz w:val="24"/>
          <w:szCs w:val="24"/>
          <w:lang w:bidi="en-US"/>
        </w:rPr>
        <w:t xml:space="preserve">Valstybinei </w:t>
      </w:r>
      <w:r w:rsidR="00E631C0" w:rsidRPr="00E005D9">
        <w:rPr>
          <w:rFonts w:ascii="Times New Roman" w:hAnsi="Times New Roman" w:cs="Times New Roman"/>
          <w:color w:val="000000"/>
          <w:sz w:val="24"/>
          <w:szCs w:val="24"/>
          <w:lang w:eastAsia="lt-LT" w:bidi="lt-LT"/>
        </w:rPr>
        <w:t xml:space="preserve">duomenų </w:t>
      </w:r>
      <w:r w:rsidR="00E631C0" w:rsidRPr="00E005D9">
        <w:rPr>
          <w:rFonts w:ascii="Times New Roman" w:hAnsi="Times New Roman" w:cs="Times New Roman"/>
          <w:color w:val="000000"/>
          <w:sz w:val="24"/>
          <w:szCs w:val="24"/>
          <w:lang w:bidi="en-US"/>
        </w:rPr>
        <w:t>aps</w:t>
      </w:r>
      <w:r w:rsidRPr="00E005D9">
        <w:rPr>
          <w:rFonts w:ascii="Times New Roman" w:hAnsi="Times New Roman" w:cs="Times New Roman"/>
          <w:color w:val="000000"/>
          <w:sz w:val="24"/>
          <w:szCs w:val="24"/>
          <w:lang w:bidi="en-US"/>
        </w:rPr>
        <w:t>augos inspekcijai ar</w:t>
      </w:r>
      <w:r w:rsidR="00E631C0" w:rsidRPr="00E005D9">
        <w:rPr>
          <w:rFonts w:ascii="Times New Roman" w:hAnsi="Times New Roman" w:cs="Times New Roman"/>
          <w:color w:val="000000"/>
          <w:sz w:val="24"/>
          <w:szCs w:val="24"/>
          <w:lang w:bidi="en-US"/>
        </w:rPr>
        <w:t xml:space="preserve"> teismui Lietuvos Respublikos </w:t>
      </w:r>
      <w:r w:rsidR="00E631C0" w:rsidRPr="00E005D9">
        <w:rPr>
          <w:rFonts w:ascii="Times New Roman" w:hAnsi="Times New Roman" w:cs="Times New Roman"/>
          <w:color w:val="000000"/>
          <w:sz w:val="24"/>
          <w:szCs w:val="24"/>
          <w:lang w:eastAsia="lt-LT" w:bidi="lt-LT"/>
        </w:rPr>
        <w:t xml:space="preserve">teisės aktų </w:t>
      </w:r>
      <w:r w:rsidR="00E631C0" w:rsidRPr="00E005D9">
        <w:rPr>
          <w:rFonts w:ascii="Times New Roman" w:hAnsi="Times New Roman" w:cs="Times New Roman"/>
          <w:color w:val="000000"/>
          <w:sz w:val="24"/>
          <w:szCs w:val="24"/>
          <w:lang w:bidi="en-US"/>
        </w:rPr>
        <w:t>nustatyta tvarka.</w:t>
      </w:r>
    </w:p>
    <w:p w14:paraId="009CD929" w14:textId="77777777" w:rsidR="00684088" w:rsidRDefault="00D61D3B" w:rsidP="0085343C">
      <w:pPr>
        <w:spacing w:after="0" w:line="276" w:lineRule="auto"/>
        <w:ind w:firstLine="567"/>
        <w:jc w:val="center"/>
        <w:rPr>
          <w:rFonts w:ascii="Times New Roman" w:hAnsi="Times New Roman" w:cs="Times New Roman"/>
          <w:sz w:val="24"/>
          <w:szCs w:val="24"/>
        </w:rPr>
      </w:pPr>
      <w:r w:rsidRPr="009D7470">
        <w:rPr>
          <w:rFonts w:ascii="Times New Roman" w:hAnsi="Times New Roman" w:cs="Times New Roman"/>
          <w:sz w:val="24"/>
          <w:szCs w:val="24"/>
        </w:rPr>
        <w:t>__________________________________</w:t>
      </w:r>
    </w:p>
    <w:p w14:paraId="1C43A043" w14:textId="77777777" w:rsidR="00320191" w:rsidRDefault="00320191" w:rsidP="0085343C">
      <w:pPr>
        <w:spacing w:after="0" w:line="276" w:lineRule="auto"/>
        <w:ind w:firstLine="567"/>
        <w:rPr>
          <w:rFonts w:ascii="Times New Roman" w:hAnsi="Times New Roman" w:cs="Times New Roman"/>
          <w:sz w:val="24"/>
          <w:szCs w:val="24"/>
        </w:rPr>
      </w:pPr>
    </w:p>
    <w:p w14:paraId="6967DDD1" w14:textId="77777777" w:rsidR="00F15625" w:rsidRDefault="00F15625" w:rsidP="008874A4">
      <w:pPr>
        <w:rPr>
          <w:rFonts w:ascii="Times New Roman" w:hAnsi="Times New Roman" w:cs="Times New Roman"/>
          <w:sz w:val="24"/>
          <w:szCs w:val="24"/>
        </w:rPr>
      </w:pPr>
      <w:r>
        <w:rPr>
          <w:rFonts w:ascii="Times New Roman" w:hAnsi="Times New Roman" w:cs="Times New Roman"/>
          <w:sz w:val="24"/>
          <w:szCs w:val="24"/>
        </w:rPr>
        <w:br w:type="page"/>
      </w:r>
    </w:p>
    <w:p w14:paraId="50B57819" w14:textId="512238A1" w:rsidR="008874A4" w:rsidRDefault="001C7A93" w:rsidP="008874A4">
      <w:pPr>
        <w:widowControl w:val="0"/>
        <w:spacing w:after="0" w:line="276" w:lineRule="auto"/>
        <w:ind w:left="5184"/>
        <w:rPr>
          <w:rFonts w:ascii="Times New Roman" w:hAnsi="Times New Roman" w:cs="Times New Roman"/>
          <w:color w:val="000000"/>
          <w:sz w:val="24"/>
          <w:szCs w:val="24"/>
          <w:lang w:eastAsia="lt-LT" w:bidi="lt-LT"/>
        </w:rPr>
      </w:pPr>
      <w:bookmarkStart w:id="15" w:name="_Hlk100578680"/>
      <w:r>
        <w:rPr>
          <w:rFonts w:ascii="Times New Roman" w:hAnsi="Times New Roman" w:cs="Times New Roman"/>
          <w:sz w:val="24"/>
          <w:szCs w:val="24"/>
        </w:rPr>
        <w:lastRenderedPageBreak/>
        <w:t>Kauno rajono</w:t>
      </w:r>
      <w:r w:rsidR="009B6EC2" w:rsidRPr="009B6EC2">
        <w:rPr>
          <w:rFonts w:ascii="Times New Roman" w:hAnsi="Times New Roman" w:cs="Times New Roman"/>
          <w:sz w:val="24"/>
          <w:szCs w:val="24"/>
        </w:rPr>
        <w:t xml:space="preserve"> savivaldybės</w:t>
      </w:r>
      <w:r w:rsidR="007D5788">
        <w:rPr>
          <w:rFonts w:ascii="Times New Roman" w:hAnsi="Times New Roman" w:cs="Times New Roman"/>
          <w:sz w:val="24"/>
          <w:szCs w:val="24"/>
        </w:rPr>
        <w:t xml:space="preserve"> </w:t>
      </w:r>
      <w:r>
        <w:rPr>
          <w:rFonts w:ascii="Times New Roman" w:hAnsi="Times New Roman" w:cs="Times New Roman"/>
          <w:sz w:val="24"/>
          <w:szCs w:val="24"/>
        </w:rPr>
        <w:t xml:space="preserve">biudžetinės įstaigos </w:t>
      </w:r>
      <w:r w:rsidR="007D5788">
        <w:rPr>
          <w:rFonts w:ascii="Times New Roman" w:hAnsi="Times New Roman" w:cs="Times New Roman"/>
          <w:sz w:val="24"/>
          <w:szCs w:val="24"/>
        </w:rPr>
        <w:t>visuomenės sveikatos</w:t>
      </w:r>
      <w:r w:rsidR="008874A4">
        <w:rPr>
          <w:rFonts w:ascii="Times New Roman" w:hAnsi="Times New Roman" w:cs="Times New Roman"/>
          <w:sz w:val="24"/>
          <w:szCs w:val="24"/>
        </w:rPr>
        <w:t xml:space="preserve"> </w:t>
      </w:r>
      <w:r w:rsidR="007D5788">
        <w:rPr>
          <w:rFonts w:ascii="Times New Roman" w:hAnsi="Times New Roman" w:cs="Times New Roman"/>
          <w:sz w:val="24"/>
          <w:szCs w:val="24"/>
        </w:rPr>
        <w:t>biuro</w:t>
      </w:r>
      <w:r w:rsidR="008874A4">
        <w:rPr>
          <w:rFonts w:ascii="Times New Roman" w:hAnsi="Times New Roman" w:cs="Times New Roman"/>
          <w:sz w:val="24"/>
          <w:szCs w:val="24"/>
        </w:rPr>
        <w:t xml:space="preserve"> </w:t>
      </w:r>
      <w:r w:rsidR="009B6EC2" w:rsidRPr="009B6EC2">
        <w:rPr>
          <w:rFonts w:ascii="Times New Roman" w:hAnsi="Times New Roman" w:cs="Times New Roman"/>
          <w:sz w:val="24"/>
          <w:szCs w:val="24"/>
        </w:rPr>
        <w:t xml:space="preserve">asmens duomenų </w:t>
      </w:r>
      <w:r w:rsidR="00E005D9">
        <w:rPr>
          <w:rFonts w:ascii="Times New Roman" w:hAnsi="Times New Roman" w:cs="Times New Roman"/>
          <w:sz w:val="24"/>
          <w:szCs w:val="24"/>
        </w:rPr>
        <w:t>tvarkymo</w:t>
      </w:r>
      <w:r w:rsidR="009B6EC2" w:rsidRPr="009B6EC2">
        <w:rPr>
          <w:rFonts w:ascii="Times New Roman" w:hAnsi="Times New Roman" w:cs="Times New Roman"/>
          <w:sz w:val="24"/>
          <w:szCs w:val="24"/>
        </w:rPr>
        <w:t xml:space="preserve"> </w:t>
      </w:r>
      <w:r w:rsidR="000D3EFB">
        <w:rPr>
          <w:rFonts w:ascii="Times New Roman" w:hAnsi="Times New Roman" w:cs="Times New Roman"/>
          <w:sz w:val="24"/>
          <w:szCs w:val="24"/>
        </w:rPr>
        <w:t>taisykl</w:t>
      </w:r>
      <w:r w:rsidR="00E005D9">
        <w:rPr>
          <w:rFonts w:ascii="Times New Roman" w:hAnsi="Times New Roman" w:cs="Times New Roman"/>
          <w:sz w:val="24"/>
          <w:szCs w:val="24"/>
        </w:rPr>
        <w:t>ių</w:t>
      </w:r>
      <w:r w:rsidR="00CF2B1F">
        <w:rPr>
          <w:rFonts w:ascii="Times New Roman" w:hAnsi="Times New Roman" w:cs="Times New Roman"/>
          <w:color w:val="000000"/>
          <w:sz w:val="24"/>
          <w:szCs w:val="24"/>
          <w:lang w:eastAsia="lt-LT" w:bidi="lt-LT"/>
        </w:rPr>
        <w:t xml:space="preserve"> </w:t>
      </w:r>
    </w:p>
    <w:p w14:paraId="5CCD3F15" w14:textId="77777777" w:rsidR="00320191" w:rsidRPr="008874A4" w:rsidRDefault="00320191" w:rsidP="008874A4">
      <w:pPr>
        <w:widowControl w:val="0"/>
        <w:spacing w:after="0" w:line="276" w:lineRule="auto"/>
        <w:ind w:left="5184"/>
        <w:rPr>
          <w:rFonts w:ascii="Times New Roman" w:hAnsi="Times New Roman" w:cs="Times New Roman"/>
          <w:sz w:val="24"/>
          <w:szCs w:val="24"/>
        </w:rPr>
      </w:pPr>
      <w:r w:rsidRPr="009B6EC2">
        <w:rPr>
          <w:rFonts w:ascii="Times New Roman" w:hAnsi="Times New Roman" w:cs="Times New Roman"/>
          <w:color w:val="000000"/>
          <w:sz w:val="24"/>
          <w:szCs w:val="24"/>
          <w:lang w:bidi="en-US"/>
        </w:rPr>
        <w:t>1 priedas</w:t>
      </w:r>
    </w:p>
    <w:p w14:paraId="48F9E6F7" w14:textId="41512482" w:rsidR="009B6EC2" w:rsidRPr="00FF52E0" w:rsidRDefault="009B6EC2" w:rsidP="00940568">
      <w:pPr>
        <w:keepNext/>
        <w:keepLines/>
        <w:widowControl w:val="0"/>
        <w:spacing w:after="0" w:line="276" w:lineRule="auto"/>
        <w:jc w:val="center"/>
        <w:rPr>
          <w:rFonts w:ascii="Times New Roman" w:hAnsi="Times New Roman" w:cs="Times New Roman"/>
          <w:b/>
          <w:bCs/>
          <w:color w:val="000000"/>
          <w:sz w:val="20"/>
          <w:szCs w:val="20"/>
          <w:lang w:eastAsia="lt-LT" w:bidi="lt-LT"/>
        </w:rPr>
      </w:pPr>
    </w:p>
    <w:p w14:paraId="60F26B03" w14:textId="76F06523" w:rsidR="008675FE" w:rsidRPr="008675FE" w:rsidRDefault="008675FE" w:rsidP="00940568">
      <w:pPr>
        <w:keepNext/>
        <w:keepLines/>
        <w:widowControl w:val="0"/>
        <w:spacing w:after="0" w:line="276" w:lineRule="auto"/>
        <w:jc w:val="center"/>
        <w:rPr>
          <w:rFonts w:ascii="Times New Roman" w:hAnsi="Times New Roman" w:cs="Times New Roman"/>
          <w:b/>
          <w:bCs/>
          <w:color w:val="000000"/>
          <w:sz w:val="24"/>
          <w:szCs w:val="24"/>
          <w:lang w:eastAsia="lt-LT" w:bidi="lt-LT"/>
        </w:rPr>
      </w:pPr>
      <w:r w:rsidRPr="008675FE">
        <w:rPr>
          <w:rFonts w:ascii="Times New Roman" w:hAnsi="Times New Roman" w:cs="Times New Roman"/>
          <w:b/>
          <w:bCs/>
          <w:color w:val="000000"/>
          <w:sz w:val="24"/>
          <w:szCs w:val="24"/>
          <w:lang w:eastAsia="lt-LT" w:bidi="lt-LT"/>
        </w:rPr>
        <w:t>(Įsipareigojimo saugoti asmens duomenų paslaptį forma)</w:t>
      </w:r>
    </w:p>
    <w:p w14:paraId="57905961" w14:textId="77777777" w:rsidR="008675FE" w:rsidRPr="00410909" w:rsidRDefault="008675FE" w:rsidP="00940568">
      <w:pPr>
        <w:keepNext/>
        <w:keepLines/>
        <w:widowControl w:val="0"/>
        <w:spacing w:after="0" w:line="276" w:lineRule="auto"/>
        <w:jc w:val="center"/>
        <w:rPr>
          <w:rFonts w:ascii="Times New Roman" w:hAnsi="Times New Roman" w:cs="Times New Roman"/>
          <w:b/>
          <w:bCs/>
          <w:color w:val="000000"/>
          <w:sz w:val="20"/>
          <w:szCs w:val="20"/>
          <w:lang w:eastAsia="lt-LT" w:bidi="lt-LT"/>
        </w:rPr>
      </w:pPr>
    </w:p>
    <w:p w14:paraId="361E5F82" w14:textId="77777777" w:rsidR="009B6EC2" w:rsidRPr="009B6EC2" w:rsidRDefault="009B6EC2" w:rsidP="00940568">
      <w:pPr>
        <w:keepNext/>
        <w:keepLines/>
        <w:widowControl w:val="0"/>
        <w:spacing w:after="0" w:line="276" w:lineRule="auto"/>
        <w:jc w:val="center"/>
        <w:rPr>
          <w:rFonts w:ascii="Times New Roman" w:hAnsi="Times New Roman" w:cs="Times New Roman"/>
          <w:b/>
          <w:bCs/>
          <w:color w:val="000000"/>
          <w:sz w:val="24"/>
          <w:szCs w:val="24"/>
          <w:lang w:eastAsia="lt-LT" w:bidi="lt-LT"/>
        </w:rPr>
      </w:pPr>
      <w:r w:rsidRPr="009B6EC2">
        <w:rPr>
          <w:rFonts w:ascii="Times New Roman" w:hAnsi="Times New Roman" w:cs="Times New Roman"/>
          <w:b/>
          <w:bCs/>
          <w:color w:val="000000"/>
          <w:sz w:val="24"/>
          <w:szCs w:val="24"/>
          <w:lang w:eastAsia="lt-LT" w:bidi="lt-LT"/>
        </w:rPr>
        <w:t>ĮSIPAREIGOJIMAS SAUGOTI ASMENS DUOMENŲ PASLAPTĮ</w:t>
      </w:r>
    </w:p>
    <w:p w14:paraId="4642C688" w14:textId="77777777" w:rsidR="00320191" w:rsidRPr="00410909" w:rsidRDefault="00320191" w:rsidP="00940568">
      <w:pPr>
        <w:spacing w:after="0" w:line="276" w:lineRule="auto"/>
        <w:rPr>
          <w:rFonts w:ascii="Times New Roman" w:hAnsi="Times New Roman" w:cs="Times New Roman"/>
          <w:sz w:val="20"/>
          <w:szCs w:val="20"/>
        </w:rPr>
      </w:pPr>
    </w:p>
    <w:p w14:paraId="0AC7341D" w14:textId="77777777" w:rsidR="00320191" w:rsidRPr="009B6EC2" w:rsidRDefault="00320191" w:rsidP="00940568">
      <w:pPr>
        <w:keepNext/>
        <w:keepLines/>
        <w:widowControl w:val="0"/>
        <w:spacing w:after="0" w:line="276" w:lineRule="auto"/>
        <w:ind w:firstLine="20"/>
        <w:rPr>
          <w:rFonts w:ascii="Times New Roman" w:hAnsi="Times New Roman" w:cs="Times New Roman"/>
          <w:b/>
          <w:bCs/>
          <w:color w:val="000000"/>
          <w:sz w:val="24"/>
          <w:szCs w:val="24"/>
          <w:lang w:bidi="en-US"/>
        </w:rPr>
      </w:pPr>
      <w:r w:rsidRPr="009B6EC2">
        <w:rPr>
          <w:rFonts w:ascii="Times New Roman" w:hAnsi="Times New Roman" w:cs="Times New Roman"/>
          <w:b/>
          <w:bCs/>
          <w:color w:val="000000"/>
          <w:sz w:val="24"/>
          <w:szCs w:val="24"/>
          <w:lang w:eastAsia="lt-LT" w:bidi="lt-LT"/>
        </w:rPr>
        <w:t xml:space="preserve">Aš </w:t>
      </w:r>
      <w:r w:rsidRPr="009B6EC2">
        <w:rPr>
          <w:rFonts w:ascii="Times New Roman" w:hAnsi="Times New Roman" w:cs="Times New Roman"/>
          <w:b/>
          <w:bCs/>
          <w:color w:val="000000"/>
          <w:sz w:val="24"/>
          <w:szCs w:val="24"/>
          <w:lang w:bidi="en-US"/>
        </w:rPr>
        <w:t>suprantu, kad:</w:t>
      </w:r>
    </w:p>
    <w:p w14:paraId="1726F4CF" w14:textId="77777777" w:rsidR="00D96D91" w:rsidRDefault="007351F6" w:rsidP="00D96D91">
      <w:pPr>
        <w:widowControl w:val="0"/>
        <w:spacing w:after="0" w:line="276" w:lineRule="auto"/>
        <w:jc w:val="both"/>
        <w:rPr>
          <w:rFonts w:ascii="Times New Roman" w:hAnsi="Times New Roman" w:cs="Times New Roman"/>
          <w:color w:val="000000"/>
          <w:sz w:val="24"/>
          <w:szCs w:val="24"/>
          <w:lang w:eastAsia="lt-LT" w:bidi="lt-LT"/>
        </w:rPr>
      </w:pPr>
      <w:r w:rsidRPr="009B6EC2">
        <w:rPr>
          <w:rFonts w:ascii="Times New Roman" w:hAnsi="Times New Roman" w:cs="Times New Roman"/>
          <w:color w:val="000000"/>
          <w:sz w:val="24"/>
          <w:szCs w:val="24"/>
          <w:lang w:bidi="en-US"/>
        </w:rPr>
        <w:t>- savo darbe tvarkysiu asmen</w:t>
      </w:r>
      <w:r w:rsidR="00320191" w:rsidRPr="009B6EC2">
        <w:rPr>
          <w:rFonts w:ascii="Times New Roman" w:hAnsi="Times New Roman" w:cs="Times New Roman"/>
          <w:color w:val="000000"/>
          <w:sz w:val="24"/>
          <w:szCs w:val="24"/>
          <w:lang w:bidi="en-US"/>
        </w:rPr>
        <w:t xml:space="preserve">s duomenis, kurie negali </w:t>
      </w:r>
      <w:r w:rsidR="00320191" w:rsidRPr="009B6EC2">
        <w:rPr>
          <w:rFonts w:ascii="Times New Roman" w:hAnsi="Times New Roman" w:cs="Times New Roman"/>
          <w:color w:val="000000"/>
          <w:sz w:val="24"/>
          <w:szCs w:val="24"/>
          <w:lang w:eastAsia="lt-LT" w:bidi="lt-LT"/>
        </w:rPr>
        <w:t xml:space="preserve">būti </w:t>
      </w:r>
      <w:r w:rsidR="00320191" w:rsidRPr="009B6EC2">
        <w:rPr>
          <w:rFonts w:ascii="Times New Roman" w:hAnsi="Times New Roman" w:cs="Times New Roman"/>
          <w:color w:val="000000"/>
          <w:sz w:val="24"/>
          <w:szCs w:val="24"/>
          <w:lang w:bidi="en-US"/>
        </w:rPr>
        <w:t xml:space="preserve">atskleisti ar perduoti </w:t>
      </w:r>
      <w:r w:rsidR="00320191" w:rsidRPr="009B6EC2">
        <w:rPr>
          <w:rFonts w:ascii="Times New Roman" w:hAnsi="Times New Roman" w:cs="Times New Roman"/>
          <w:color w:val="000000"/>
          <w:sz w:val="24"/>
          <w:szCs w:val="24"/>
          <w:lang w:eastAsia="lt-LT" w:bidi="lt-LT"/>
        </w:rPr>
        <w:t xml:space="preserve">neįgaliotiems </w:t>
      </w:r>
      <w:r w:rsidR="00D96D91">
        <w:rPr>
          <w:rFonts w:ascii="Times New Roman" w:hAnsi="Times New Roman" w:cs="Times New Roman"/>
          <w:color w:val="000000"/>
          <w:sz w:val="24"/>
          <w:szCs w:val="24"/>
          <w:lang w:bidi="en-US"/>
        </w:rPr>
        <w:t xml:space="preserve">asmenims </w:t>
      </w:r>
      <w:r w:rsidR="00320191" w:rsidRPr="009B6EC2">
        <w:rPr>
          <w:rFonts w:ascii="Times New Roman" w:hAnsi="Times New Roman" w:cs="Times New Roman"/>
          <w:color w:val="000000"/>
          <w:sz w:val="24"/>
          <w:szCs w:val="24"/>
          <w:lang w:bidi="en-US"/>
        </w:rPr>
        <w:t>ar institucijoms;</w:t>
      </w:r>
    </w:p>
    <w:p w14:paraId="4C8A6C7C" w14:textId="77777777" w:rsidR="00D96D91" w:rsidRDefault="00D96D91" w:rsidP="00D96D91">
      <w:pPr>
        <w:widowControl w:val="0"/>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eastAsia="lt-LT" w:bidi="lt-LT"/>
        </w:rPr>
        <w:t xml:space="preserve">draudžiama </w:t>
      </w:r>
      <w:r w:rsidR="00320191" w:rsidRPr="009B6EC2">
        <w:rPr>
          <w:rFonts w:ascii="Times New Roman" w:hAnsi="Times New Roman" w:cs="Times New Roman"/>
          <w:color w:val="000000"/>
          <w:sz w:val="24"/>
          <w:szCs w:val="24"/>
          <w:lang w:bidi="en-US"/>
        </w:rPr>
        <w:t xml:space="preserve">perduoti </w:t>
      </w:r>
      <w:r w:rsidR="00320191" w:rsidRPr="009B6EC2">
        <w:rPr>
          <w:rFonts w:ascii="Times New Roman" w:hAnsi="Times New Roman" w:cs="Times New Roman"/>
          <w:color w:val="000000"/>
          <w:sz w:val="24"/>
          <w:szCs w:val="24"/>
          <w:lang w:eastAsia="lt-LT" w:bidi="lt-LT"/>
        </w:rPr>
        <w:t xml:space="preserve">neįgaliotiems </w:t>
      </w:r>
      <w:r w:rsidR="00320191" w:rsidRPr="009B6EC2">
        <w:rPr>
          <w:rFonts w:ascii="Times New Roman" w:hAnsi="Times New Roman" w:cs="Times New Roman"/>
          <w:color w:val="000000"/>
          <w:sz w:val="24"/>
          <w:szCs w:val="24"/>
          <w:lang w:bidi="en-US"/>
        </w:rPr>
        <w:t xml:space="preserve">asmenims </w:t>
      </w:r>
      <w:r w:rsidR="00320191" w:rsidRPr="009B6EC2">
        <w:rPr>
          <w:rFonts w:ascii="Times New Roman" w:hAnsi="Times New Roman" w:cs="Times New Roman"/>
          <w:color w:val="000000"/>
          <w:sz w:val="24"/>
          <w:szCs w:val="24"/>
          <w:lang w:eastAsia="lt-LT" w:bidi="lt-LT"/>
        </w:rPr>
        <w:t xml:space="preserve">slaptažodžius </w:t>
      </w:r>
      <w:r w:rsidR="00320191" w:rsidRPr="009B6EC2">
        <w:rPr>
          <w:rFonts w:ascii="Times New Roman" w:hAnsi="Times New Roman" w:cs="Times New Roman"/>
          <w:color w:val="000000"/>
          <w:sz w:val="24"/>
          <w:szCs w:val="24"/>
          <w:lang w:bidi="en-US"/>
        </w:rPr>
        <w:t xml:space="preserve">ir kitus duomenis, </w:t>
      </w:r>
      <w:r w:rsidR="00320191" w:rsidRPr="009B6EC2">
        <w:rPr>
          <w:rFonts w:ascii="Times New Roman" w:hAnsi="Times New Roman" w:cs="Times New Roman"/>
          <w:color w:val="000000"/>
          <w:sz w:val="24"/>
          <w:szCs w:val="24"/>
          <w:lang w:eastAsia="lt-LT" w:bidi="lt-LT"/>
        </w:rPr>
        <w:t xml:space="preserve">leidžiančius programinėmis </w:t>
      </w:r>
      <w:r w:rsidR="00320191" w:rsidRPr="009B6EC2">
        <w:rPr>
          <w:rFonts w:ascii="Times New Roman" w:hAnsi="Times New Roman" w:cs="Times New Roman"/>
          <w:color w:val="000000"/>
          <w:sz w:val="24"/>
          <w:szCs w:val="24"/>
          <w:lang w:bidi="en-US"/>
        </w:rPr>
        <w:t xml:space="preserve">ir </w:t>
      </w:r>
      <w:r w:rsidR="00320191" w:rsidRPr="009B6EC2">
        <w:rPr>
          <w:rFonts w:ascii="Times New Roman" w:hAnsi="Times New Roman" w:cs="Times New Roman"/>
          <w:color w:val="000000"/>
          <w:sz w:val="24"/>
          <w:szCs w:val="24"/>
          <w:lang w:eastAsia="lt-LT" w:bidi="lt-LT"/>
        </w:rPr>
        <w:t xml:space="preserve">techninėmis priemonėmis sužinoti </w:t>
      </w:r>
      <w:r w:rsidR="00320191" w:rsidRPr="009B6EC2">
        <w:rPr>
          <w:rFonts w:ascii="Times New Roman" w:hAnsi="Times New Roman" w:cs="Times New Roman"/>
          <w:color w:val="000000"/>
          <w:sz w:val="24"/>
          <w:szCs w:val="24"/>
          <w:lang w:bidi="en-US"/>
        </w:rPr>
        <w:t xml:space="preserve">asmens duomenis ar kitaip sudaryti </w:t>
      </w:r>
      <w:r w:rsidR="00320191" w:rsidRPr="009B6EC2">
        <w:rPr>
          <w:rFonts w:ascii="Times New Roman" w:hAnsi="Times New Roman" w:cs="Times New Roman"/>
          <w:color w:val="000000"/>
          <w:sz w:val="24"/>
          <w:szCs w:val="24"/>
          <w:lang w:eastAsia="lt-LT" w:bidi="lt-LT"/>
        </w:rPr>
        <w:t xml:space="preserve">sąlygas susipažinti </w:t>
      </w:r>
      <w:r w:rsidR="00320191" w:rsidRPr="009B6EC2">
        <w:rPr>
          <w:rFonts w:ascii="Times New Roman" w:hAnsi="Times New Roman" w:cs="Times New Roman"/>
          <w:color w:val="000000"/>
          <w:sz w:val="24"/>
          <w:szCs w:val="24"/>
          <w:lang w:bidi="en-US"/>
        </w:rPr>
        <w:t>su asmens duomenimis;</w:t>
      </w:r>
    </w:p>
    <w:p w14:paraId="7570AF3B" w14:textId="77777777" w:rsidR="00320191" w:rsidRPr="009B6EC2" w:rsidRDefault="00D96D91" w:rsidP="00D96D91">
      <w:pPr>
        <w:widowControl w:val="0"/>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bidi="en-US"/>
        </w:rPr>
        <w:t xml:space="preserve">netinkamas asmens </w:t>
      </w:r>
      <w:r w:rsidR="00320191" w:rsidRPr="009B6EC2">
        <w:rPr>
          <w:rFonts w:ascii="Times New Roman" w:hAnsi="Times New Roman" w:cs="Times New Roman"/>
          <w:color w:val="000000"/>
          <w:sz w:val="24"/>
          <w:szCs w:val="24"/>
          <w:lang w:eastAsia="lt-LT" w:bidi="lt-LT"/>
        </w:rPr>
        <w:t xml:space="preserve">duomenų </w:t>
      </w:r>
      <w:r w:rsidR="00320191" w:rsidRPr="009B6EC2">
        <w:rPr>
          <w:rFonts w:ascii="Times New Roman" w:hAnsi="Times New Roman" w:cs="Times New Roman"/>
          <w:color w:val="000000"/>
          <w:sz w:val="24"/>
          <w:szCs w:val="24"/>
          <w:lang w:bidi="en-US"/>
        </w:rPr>
        <w:t xml:space="preserve">tvarkymas gali </w:t>
      </w:r>
      <w:r w:rsidR="00320191" w:rsidRPr="009B6EC2">
        <w:rPr>
          <w:rFonts w:ascii="Times New Roman" w:hAnsi="Times New Roman" w:cs="Times New Roman"/>
          <w:color w:val="000000"/>
          <w:sz w:val="24"/>
          <w:szCs w:val="24"/>
          <w:lang w:eastAsia="lt-LT" w:bidi="lt-LT"/>
        </w:rPr>
        <w:t xml:space="preserve">užtraukti atsakomybę </w:t>
      </w:r>
      <w:r w:rsidR="00320191" w:rsidRPr="009B6EC2">
        <w:rPr>
          <w:rFonts w:ascii="Times New Roman" w:hAnsi="Times New Roman" w:cs="Times New Roman"/>
          <w:color w:val="000000"/>
          <w:sz w:val="24"/>
          <w:szCs w:val="24"/>
          <w:lang w:bidi="en-US"/>
        </w:rPr>
        <w:t xml:space="preserve">pagal Lietuvos Respublikos </w:t>
      </w:r>
      <w:r w:rsidR="00320191" w:rsidRPr="009B6EC2">
        <w:rPr>
          <w:rFonts w:ascii="Times New Roman" w:hAnsi="Times New Roman" w:cs="Times New Roman"/>
          <w:color w:val="000000"/>
          <w:sz w:val="24"/>
          <w:szCs w:val="24"/>
          <w:lang w:eastAsia="lt-LT" w:bidi="lt-LT"/>
        </w:rPr>
        <w:t>įstatymus</w:t>
      </w:r>
      <w:r w:rsidR="007D5788">
        <w:rPr>
          <w:rFonts w:ascii="Times New Roman" w:hAnsi="Times New Roman" w:cs="Times New Roman"/>
          <w:color w:val="000000"/>
          <w:sz w:val="24"/>
          <w:szCs w:val="24"/>
          <w:lang w:eastAsia="lt-LT" w:bidi="lt-LT"/>
        </w:rPr>
        <w:t xml:space="preserve"> ir ES teisės aktus</w:t>
      </w:r>
      <w:r w:rsidR="00320191" w:rsidRPr="009B6EC2">
        <w:rPr>
          <w:rFonts w:ascii="Times New Roman" w:hAnsi="Times New Roman" w:cs="Times New Roman"/>
          <w:color w:val="000000"/>
          <w:sz w:val="24"/>
          <w:szCs w:val="24"/>
          <w:lang w:eastAsia="lt-LT" w:bidi="lt-LT"/>
        </w:rPr>
        <w:t>.</w:t>
      </w:r>
    </w:p>
    <w:p w14:paraId="7EFF50A2" w14:textId="77777777" w:rsidR="009B6EC2" w:rsidRPr="00FF52E0" w:rsidRDefault="009B6EC2" w:rsidP="00940568">
      <w:pPr>
        <w:widowControl w:val="0"/>
        <w:spacing w:after="0" w:line="276" w:lineRule="auto"/>
        <w:ind w:hanging="340"/>
        <w:jc w:val="both"/>
        <w:rPr>
          <w:rFonts w:ascii="Times New Roman" w:hAnsi="Times New Roman" w:cs="Times New Roman"/>
          <w:color w:val="000000"/>
          <w:sz w:val="20"/>
          <w:szCs w:val="20"/>
          <w:lang w:eastAsia="lt-LT" w:bidi="lt-LT"/>
        </w:rPr>
      </w:pPr>
    </w:p>
    <w:p w14:paraId="23C54DC4" w14:textId="77777777" w:rsidR="00320191" w:rsidRPr="009B6EC2" w:rsidRDefault="00320191" w:rsidP="00940568">
      <w:pPr>
        <w:keepNext/>
        <w:keepLines/>
        <w:widowControl w:val="0"/>
        <w:spacing w:after="0" w:line="276" w:lineRule="auto"/>
        <w:ind w:firstLine="20"/>
        <w:rPr>
          <w:rFonts w:ascii="Times New Roman" w:hAnsi="Times New Roman" w:cs="Times New Roman"/>
          <w:b/>
          <w:bCs/>
          <w:color w:val="000000"/>
          <w:sz w:val="24"/>
          <w:szCs w:val="24"/>
          <w:lang w:bidi="en-US"/>
        </w:rPr>
      </w:pPr>
      <w:r w:rsidRPr="009B6EC2">
        <w:rPr>
          <w:rFonts w:ascii="Times New Roman" w:hAnsi="Times New Roman" w:cs="Times New Roman"/>
          <w:b/>
          <w:bCs/>
          <w:color w:val="000000"/>
          <w:sz w:val="24"/>
          <w:szCs w:val="24"/>
          <w:lang w:eastAsia="lt-LT" w:bidi="lt-LT"/>
        </w:rPr>
        <w:t>Aš įsipareigoju:</w:t>
      </w:r>
    </w:p>
    <w:p w14:paraId="634515DE" w14:textId="77777777" w:rsidR="00D96D91" w:rsidRDefault="00320191" w:rsidP="00D96D91">
      <w:pPr>
        <w:widowControl w:val="0"/>
        <w:spacing w:after="0" w:line="276" w:lineRule="auto"/>
        <w:jc w:val="both"/>
        <w:rPr>
          <w:rFonts w:ascii="Times New Roman" w:hAnsi="Times New Roman" w:cs="Times New Roman"/>
          <w:color w:val="000000"/>
          <w:sz w:val="24"/>
          <w:szCs w:val="24"/>
          <w:lang w:eastAsia="lt-LT" w:bidi="lt-LT"/>
        </w:rPr>
      </w:pPr>
      <w:r w:rsidRPr="009B6EC2">
        <w:rPr>
          <w:rFonts w:ascii="Times New Roman" w:hAnsi="Times New Roman" w:cs="Times New Roman"/>
          <w:color w:val="000000"/>
          <w:sz w:val="24"/>
          <w:szCs w:val="24"/>
          <w:lang w:bidi="en-US"/>
        </w:rPr>
        <w:t xml:space="preserve">- saugoti asmens </w:t>
      </w:r>
      <w:r w:rsidRPr="009B6EC2">
        <w:rPr>
          <w:rFonts w:ascii="Times New Roman" w:hAnsi="Times New Roman" w:cs="Times New Roman"/>
          <w:color w:val="000000"/>
          <w:sz w:val="24"/>
          <w:szCs w:val="24"/>
          <w:lang w:eastAsia="lt-LT" w:bidi="lt-LT"/>
        </w:rPr>
        <w:t>duomenų paslaptį;</w:t>
      </w:r>
    </w:p>
    <w:p w14:paraId="6C64D24B" w14:textId="77777777" w:rsidR="00D96D91" w:rsidRDefault="00D96D91" w:rsidP="00D96D91">
      <w:pPr>
        <w:widowControl w:val="0"/>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bidi="en-US"/>
        </w:rPr>
        <w:t xml:space="preserve">tvarkyti asmens duomenis, vadovaudamasis </w:t>
      </w:r>
      <w:r w:rsidR="0039224E">
        <w:rPr>
          <w:rFonts w:ascii="Times New Roman" w:hAnsi="Times New Roman" w:cs="Times New Roman"/>
          <w:color w:val="000000"/>
          <w:sz w:val="24"/>
          <w:szCs w:val="24"/>
          <w:lang w:bidi="en-US"/>
        </w:rPr>
        <w:t xml:space="preserve">Taisyklių, </w:t>
      </w:r>
      <w:r w:rsidR="007D5788">
        <w:rPr>
          <w:rFonts w:ascii="Times New Roman" w:eastAsia="MS Mincho" w:hAnsi="Times New Roman" w:cs="Times New Roman"/>
          <w:sz w:val="24"/>
          <w:szCs w:val="24"/>
          <w:lang w:eastAsia="lt-LT"/>
        </w:rPr>
        <w:t xml:space="preserve">ADTAĮ, </w:t>
      </w:r>
      <w:r w:rsidR="007D5788" w:rsidRPr="009E6D27">
        <w:rPr>
          <w:rFonts w:ascii="Times New Roman" w:eastAsia="MS Mincho" w:hAnsi="Times New Roman" w:cs="Times New Roman"/>
          <w:sz w:val="24"/>
          <w:szCs w:val="24"/>
          <w:lang w:eastAsia="lt-LT"/>
        </w:rPr>
        <w:t>B</w:t>
      </w:r>
      <w:r w:rsidR="007D5788">
        <w:rPr>
          <w:rFonts w:ascii="Times New Roman" w:eastAsia="MS Mincho" w:hAnsi="Times New Roman" w:cs="Times New Roman"/>
          <w:sz w:val="24"/>
          <w:szCs w:val="24"/>
          <w:lang w:eastAsia="lt-LT"/>
        </w:rPr>
        <w:t>DAR (ES) 2016/679</w:t>
      </w:r>
      <w:r w:rsidR="00320191" w:rsidRPr="009B6EC2">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bidi="en-US"/>
        </w:rPr>
        <w:t xml:space="preserve">ir kitais </w:t>
      </w:r>
      <w:r w:rsidR="00320191" w:rsidRPr="009B6EC2">
        <w:rPr>
          <w:rFonts w:ascii="Times New Roman" w:hAnsi="Times New Roman" w:cs="Times New Roman"/>
          <w:color w:val="000000"/>
          <w:sz w:val="24"/>
          <w:szCs w:val="24"/>
          <w:lang w:eastAsia="lt-LT" w:bidi="lt-LT"/>
        </w:rPr>
        <w:t xml:space="preserve">teisės </w:t>
      </w:r>
      <w:r w:rsidR="00320191" w:rsidRPr="009B6EC2">
        <w:rPr>
          <w:rFonts w:ascii="Times New Roman" w:hAnsi="Times New Roman" w:cs="Times New Roman"/>
          <w:color w:val="000000"/>
          <w:sz w:val="24"/>
          <w:szCs w:val="24"/>
          <w:lang w:bidi="en-US"/>
        </w:rPr>
        <w:t xml:space="preserve">aktais, taip pat pareiginiais nuostatais ir </w:t>
      </w:r>
      <w:r w:rsidR="00320191" w:rsidRPr="009B6EC2">
        <w:rPr>
          <w:rFonts w:ascii="Times New Roman" w:hAnsi="Times New Roman" w:cs="Times New Roman"/>
          <w:color w:val="000000"/>
          <w:sz w:val="24"/>
          <w:szCs w:val="24"/>
          <w:lang w:eastAsia="lt-LT" w:bidi="lt-LT"/>
        </w:rPr>
        <w:t xml:space="preserve">taisyklėmis, reglamentuojančiomis </w:t>
      </w:r>
      <w:r w:rsidR="00320191" w:rsidRPr="009B6EC2">
        <w:rPr>
          <w:rFonts w:ascii="Times New Roman" w:hAnsi="Times New Roman" w:cs="Times New Roman"/>
          <w:color w:val="000000"/>
          <w:sz w:val="24"/>
          <w:szCs w:val="24"/>
          <w:lang w:bidi="en-US"/>
        </w:rPr>
        <w:t xml:space="preserve">man </w:t>
      </w:r>
      <w:r w:rsidR="00320191" w:rsidRPr="009B6EC2">
        <w:rPr>
          <w:rFonts w:ascii="Times New Roman" w:hAnsi="Times New Roman" w:cs="Times New Roman"/>
          <w:color w:val="000000"/>
          <w:sz w:val="24"/>
          <w:szCs w:val="24"/>
          <w:lang w:eastAsia="lt-LT" w:bidi="lt-LT"/>
        </w:rPr>
        <w:t xml:space="preserve">patikėtas </w:t>
      </w:r>
      <w:r w:rsidR="00320191" w:rsidRPr="009B6EC2">
        <w:rPr>
          <w:rFonts w:ascii="Times New Roman" w:hAnsi="Times New Roman" w:cs="Times New Roman"/>
          <w:color w:val="000000"/>
          <w:sz w:val="24"/>
          <w:szCs w:val="24"/>
          <w:lang w:bidi="en-US"/>
        </w:rPr>
        <w:t xml:space="preserve">asmens </w:t>
      </w:r>
      <w:r w:rsidR="00320191" w:rsidRPr="009B6EC2">
        <w:rPr>
          <w:rFonts w:ascii="Times New Roman" w:hAnsi="Times New Roman" w:cs="Times New Roman"/>
          <w:color w:val="000000"/>
          <w:sz w:val="24"/>
          <w:szCs w:val="24"/>
          <w:lang w:eastAsia="lt-LT" w:bidi="lt-LT"/>
        </w:rPr>
        <w:t xml:space="preserve">duomenų </w:t>
      </w:r>
      <w:r w:rsidR="00320191" w:rsidRPr="009B6EC2">
        <w:rPr>
          <w:rFonts w:ascii="Times New Roman" w:hAnsi="Times New Roman" w:cs="Times New Roman"/>
          <w:color w:val="000000"/>
          <w:sz w:val="24"/>
          <w:szCs w:val="24"/>
          <w:lang w:bidi="en-US"/>
        </w:rPr>
        <w:t>tvarkymo funkcijas;</w:t>
      </w:r>
    </w:p>
    <w:p w14:paraId="72E46F9E" w14:textId="77777777" w:rsidR="00D96D91" w:rsidRDefault="00D96D91" w:rsidP="00D96D91">
      <w:pPr>
        <w:widowControl w:val="0"/>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bidi="en-US"/>
        </w:rPr>
        <w:t xml:space="preserve">neatskleisti, neperduoti tvarkomos informacijos ir nesudaryti </w:t>
      </w:r>
      <w:r w:rsidR="00320191" w:rsidRPr="009B6EC2">
        <w:rPr>
          <w:rFonts w:ascii="Times New Roman" w:hAnsi="Times New Roman" w:cs="Times New Roman"/>
          <w:color w:val="000000"/>
          <w:sz w:val="24"/>
          <w:szCs w:val="24"/>
          <w:lang w:eastAsia="lt-LT" w:bidi="lt-LT"/>
        </w:rPr>
        <w:t xml:space="preserve">sąlygų įvairiomis priemonėmis </w:t>
      </w:r>
      <w:r w:rsidR="00320191" w:rsidRPr="009B6EC2">
        <w:rPr>
          <w:rFonts w:ascii="Times New Roman" w:hAnsi="Times New Roman" w:cs="Times New Roman"/>
          <w:color w:val="000000"/>
          <w:sz w:val="24"/>
          <w:szCs w:val="24"/>
          <w:lang w:bidi="en-US"/>
        </w:rPr>
        <w:t xml:space="preserve">su ja </w:t>
      </w:r>
      <w:r w:rsidR="00320191" w:rsidRPr="009B6EC2">
        <w:rPr>
          <w:rFonts w:ascii="Times New Roman" w:hAnsi="Times New Roman" w:cs="Times New Roman"/>
          <w:color w:val="000000"/>
          <w:sz w:val="24"/>
          <w:szCs w:val="24"/>
          <w:lang w:eastAsia="lt-LT" w:bidi="lt-LT"/>
        </w:rPr>
        <w:t xml:space="preserve">susipažinti </w:t>
      </w:r>
      <w:r w:rsidR="00320191" w:rsidRPr="009B6EC2">
        <w:rPr>
          <w:rFonts w:ascii="Times New Roman" w:hAnsi="Times New Roman" w:cs="Times New Roman"/>
          <w:color w:val="000000"/>
          <w:sz w:val="24"/>
          <w:szCs w:val="24"/>
          <w:lang w:bidi="en-US"/>
        </w:rPr>
        <w:t xml:space="preserve">nei vienam asmeniui, kuris </w:t>
      </w:r>
      <w:r w:rsidR="00320191" w:rsidRPr="009B6EC2">
        <w:rPr>
          <w:rFonts w:ascii="Times New Roman" w:hAnsi="Times New Roman" w:cs="Times New Roman"/>
          <w:color w:val="000000"/>
          <w:sz w:val="24"/>
          <w:szCs w:val="24"/>
          <w:lang w:eastAsia="lt-LT" w:bidi="lt-LT"/>
        </w:rPr>
        <w:t xml:space="preserve">nėra įgaliotas </w:t>
      </w:r>
      <w:r w:rsidR="00320191" w:rsidRPr="009B6EC2">
        <w:rPr>
          <w:rFonts w:ascii="Times New Roman" w:hAnsi="Times New Roman" w:cs="Times New Roman"/>
          <w:color w:val="000000"/>
          <w:sz w:val="24"/>
          <w:szCs w:val="24"/>
          <w:lang w:bidi="en-US"/>
        </w:rPr>
        <w:t xml:space="preserve">naudotis </w:t>
      </w:r>
      <w:r w:rsidR="00320191" w:rsidRPr="009B6EC2">
        <w:rPr>
          <w:rFonts w:ascii="Times New Roman" w:hAnsi="Times New Roman" w:cs="Times New Roman"/>
          <w:color w:val="000000"/>
          <w:sz w:val="24"/>
          <w:szCs w:val="24"/>
          <w:lang w:eastAsia="lt-LT" w:bidi="lt-LT"/>
        </w:rPr>
        <w:t xml:space="preserve">šia </w:t>
      </w:r>
      <w:r w:rsidR="00320191" w:rsidRPr="009B6EC2">
        <w:rPr>
          <w:rFonts w:ascii="Times New Roman" w:hAnsi="Times New Roman" w:cs="Times New Roman"/>
          <w:color w:val="000000"/>
          <w:sz w:val="24"/>
          <w:szCs w:val="24"/>
          <w:lang w:bidi="en-US"/>
        </w:rPr>
        <w:t xml:space="preserve">informacija, tiek </w:t>
      </w:r>
      <w:r w:rsidR="00320191" w:rsidRPr="009B6EC2">
        <w:rPr>
          <w:rFonts w:ascii="Times New Roman" w:hAnsi="Times New Roman" w:cs="Times New Roman"/>
          <w:color w:val="000000"/>
          <w:sz w:val="24"/>
          <w:szCs w:val="24"/>
          <w:lang w:eastAsia="lt-LT" w:bidi="lt-LT"/>
        </w:rPr>
        <w:t xml:space="preserve">įstaigos </w:t>
      </w:r>
      <w:r w:rsidR="00320191" w:rsidRPr="009B6EC2">
        <w:rPr>
          <w:rFonts w:ascii="Times New Roman" w:hAnsi="Times New Roman" w:cs="Times New Roman"/>
          <w:color w:val="000000"/>
          <w:sz w:val="24"/>
          <w:szCs w:val="24"/>
          <w:lang w:bidi="en-US"/>
        </w:rPr>
        <w:t xml:space="preserve">viduje, tiek </w:t>
      </w:r>
      <w:r w:rsidR="00320191" w:rsidRPr="009B6EC2">
        <w:rPr>
          <w:rFonts w:ascii="Times New Roman" w:hAnsi="Times New Roman" w:cs="Times New Roman"/>
          <w:color w:val="000000"/>
          <w:sz w:val="24"/>
          <w:szCs w:val="24"/>
          <w:lang w:eastAsia="lt-LT" w:bidi="lt-LT"/>
        </w:rPr>
        <w:t xml:space="preserve">už </w:t>
      </w:r>
      <w:r w:rsidR="00320191" w:rsidRPr="009B6EC2">
        <w:rPr>
          <w:rFonts w:ascii="Times New Roman" w:hAnsi="Times New Roman" w:cs="Times New Roman"/>
          <w:color w:val="000000"/>
          <w:sz w:val="24"/>
          <w:szCs w:val="24"/>
          <w:lang w:bidi="en-US"/>
        </w:rPr>
        <w:t xml:space="preserve">jos </w:t>
      </w:r>
      <w:r w:rsidR="00320191" w:rsidRPr="009B6EC2">
        <w:rPr>
          <w:rFonts w:ascii="Times New Roman" w:hAnsi="Times New Roman" w:cs="Times New Roman"/>
          <w:color w:val="000000"/>
          <w:sz w:val="24"/>
          <w:szCs w:val="24"/>
          <w:lang w:eastAsia="lt-LT" w:bidi="lt-LT"/>
        </w:rPr>
        <w:t>ribų;</w:t>
      </w:r>
    </w:p>
    <w:p w14:paraId="409B01A6" w14:textId="301C6933" w:rsidR="00320191" w:rsidRPr="009B6EC2" w:rsidRDefault="00D96D91" w:rsidP="00D96D91">
      <w:pPr>
        <w:widowControl w:val="0"/>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eastAsia="lt-LT" w:bidi="lt-LT"/>
        </w:rPr>
        <w:t xml:space="preserve">pranešti </w:t>
      </w:r>
      <w:r w:rsidR="00E005D9">
        <w:rPr>
          <w:rFonts w:ascii="Times New Roman" w:hAnsi="Times New Roman" w:cs="Times New Roman"/>
          <w:color w:val="000000"/>
          <w:sz w:val="24"/>
          <w:szCs w:val="24"/>
          <w:lang w:bidi="en-US"/>
        </w:rPr>
        <w:t>Biuro</w:t>
      </w:r>
      <w:r w:rsidR="00320191" w:rsidRPr="009B6EC2">
        <w:rPr>
          <w:rFonts w:ascii="Times New Roman" w:hAnsi="Times New Roman" w:cs="Times New Roman"/>
          <w:color w:val="000000"/>
          <w:sz w:val="24"/>
          <w:szCs w:val="24"/>
          <w:lang w:bidi="en-US"/>
        </w:rPr>
        <w:t xml:space="preserve"> </w:t>
      </w:r>
      <w:r w:rsidR="00E005D9">
        <w:rPr>
          <w:rFonts w:ascii="Times New Roman" w:hAnsi="Times New Roman" w:cs="Times New Roman"/>
          <w:color w:val="000000"/>
          <w:sz w:val="24"/>
          <w:szCs w:val="24"/>
          <w:lang w:bidi="en-US"/>
        </w:rPr>
        <w:t>direktoriui</w:t>
      </w:r>
      <w:r w:rsidR="00320191" w:rsidRPr="009B6EC2">
        <w:rPr>
          <w:rFonts w:ascii="Times New Roman" w:hAnsi="Times New Roman" w:cs="Times New Roman"/>
          <w:color w:val="000000"/>
          <w:sz w:val="24"/>
          <w:szCs w:val="24"/>
          <w:lang w:bidi="en-US"/>
        </w:rPr>
        <w:t xml:space="preserve"> ir </w:t>
      </w:r>
      <w:r w:rsidR="00E005D9">
        <w:rPr>
          <w:rFonts w:ascii="Times New Roman" w:hAnsi="Times New Roman" w:cs="Times New Roman"/>
          <w:color w:val="000000"/>
          <w:sz w:val="24"/>
          <w:szCs w:val="24"/>
          <w:lang w:bidi="en-US"/>
        </w:rPr>
        <w:t>duomenų apsaugos pareigūnui</w:t>
      </w:r>
      <w:r w:rsidR="00320191" w:rsidRPr="009B6EC2">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bidi="en-US"/>
        </w:rPr>
        <w:t xml:space="preserve">apie </w:t>
      </w:r>
      <w:r w:rsidR="00320191" w:rsidRPr="009B6EC2">
        <w:rPr>
          <w:rFonts w:ascii="Times New Roman" w:hAnsi="Times New Roman" w:cs="Times New Roman"/>
          <w:color w:val="000000"/>
          <w:sz w:val="24"/>
          <w:szCs w:val="24"/>
          <w:lang w:eastAsia="lt-LT" w:bidi="lt-LT"/>
        </w:rPr>
        <w:t xml:space="preserve">kiekvieną įtartiną situaciją, </w:t>
      </w:r>
      <w:r w:rsidR="00320191" w:rsidRPr="009B6EC2">
        <w:rPr>
          <w:rFonts w:ascii="Times New Roman" w:hAnsi="Times New Roman" w:cs="Times New Roman"/>
          <w:color w:val="000000"/>
          <w:sz w:val="24"/>
          <w:szCs w:val="24"/>
          <w:lang w:bidi="en-US"/>
        </w:rPr>
        <w:t xml:space="preserve">kuri gali kelti </w:t>
      </w:r>
      <w:r w:rsidR="00320191" w:rsidRPr="009B6EC2">
        <w:rPr>
          <w:rFonts w:ascii="Times New Roman" w:hAnsi="Times New Roman" w:cs="Times New Roman"/>
          <w:color w:val="000000"/>
          <w:sz w:val="24"/>
          <w:szCs w:val="24"/>
          <w:lang w:eastAsia="lt-LT" w:bidi="lt-LT"/>
        </w:rPr>
        <w:t xml:space="preserve">grėsmę </w:t>
      </w:r>
      <w:r w:rsidR="00320191" w:rsidRPr="009B6EC2">
        <w:rPr>
          <w:rFonts w:ascii="Times New Roman" w:hAnsi="Times New Roman" w:cs="Times New Roman"/>
          <w:color w:val="000000"/>
          <w:sz w:val="24"/>
          <w:szCs w:val="24"/>
          <w:lang w:bidi="en-US"/>
        </w:rPr>
        <w:t xml:space="preserve">asmens </w:t>
      </w:r>
      <w:r w:rsidR="00320191" w:rsidRPr="009B6EC2">
        <w:rPr>
          <w:rFonts w:ascii="Times New Roman" w:hAnsi="Times New Roman" w:cs="Times New Roman"/>
          <w:color w:val="000000"/>
          <w:sz w:val="24"/>
          <w:szCs w:val="24"/>
          <w:lang w:eastAsia="lt-LT" w:bidi="lt-LT"/>
        </w:rPr>
        <w:t xml:space="preserve">duomenų </w:t>
      </w:r>
      <w:r w:rsidR="00320191" w:rsidRPr="009B6EC2">
        <w:rPr>
          <w:rFonts w:ascii="Times New Roman" w:hAnsi="Times New Roman" w:cs="Times New Roman"/>
          <w:color w:val="000000"/>
          <w:sz w:val="24"/>
          <w:szCs w:val="24"/>
          <w:lang w:bidi="en-US"/>
        </w:rPr>
        <w:t>saugumui.</w:t>
      </w:r>
    </w:p>
    <w:p w14:paraId="159B23E2" w14:textId="77777777" w:rsidR="00320191" w:rsidRPr="00FF52E0" w:rsidRDefault="00320191" w:rsidP="00940568">
      <w:pPr>
        <w:spacing w:after="0" w:line="276" w:lineRule="auto"/>
        <w:rPr>
          <w:rFonts w:ascii="Times New Roman" w:hAnsi="Times New Roman" w:cs="Times New Roman"/>
          <w:sz w:val="20"/>
          <w:szCs w:val="20"/>
        </w:rPr>
      </w:pPr>
    </w:p>
    <w:p w14:paraId="7BBC6220" w14:textId="77777777" w:rsidR="00320191" w:rsidRPr="009B6EC2" w:rsidRDefault="00320191" w:rsidP="00940568">
      <w:pPr>
        <w:keepNext/>
        <w:keepLines/>
        <w:widowControl w:val="0"/>
        <w:spacing w:after="0" w:line="276" w:lineRule="auto"/>
        <w:ind w:firstLine="20"/>
        <w:rPr>
          <w:rFonts w:ascii="Times New Roman" w:hAnsi="Times New Roman" w:cs="Times New Roman"/>
          <w:b/>
          <w:bCs/>
          <w:color w:val="000000"/>
          <w:sz w:val="24"/>
          <w:szCs w:val="24"/>
          <w:lang w:bidi="en-US"/>
        </w:rPr>
      </w:pPr>
      <w:r w:rsidRPr="009B6EC2">
        <w:rPr>
          <w:rFonts w:ascii="Times New Roman" w:hAnsi="Times New Roman" w:cs="Times New Roman"/>
          <w:b/>
          <w:bCs/>
          <w:color w:val="000000"/>
          <w:sz w:val="24"/>
          <w:szCs w:val="24"/>
          <w:lang w:eastAsia="lt-LT" w:bidi="lt-LT"/>
        </w:rPr>
        <w:t xml:space="preserve">Aš žinau, </w:t>
      </w:r>
      <w:r w:rsidRPr="009B6EC2">
        <w:rPr>
          <w:rFonts w:ascii="Times New Roman" w:hAnsi="Times New Roman" w:cs="Times New Roman"/>
          <w:b/>
          <w:bCs/>
          <w:color w:val="000000"/>
          <w:sz w:val="24"/>
          <w:szCs w:val="24"/>
          <w:lang w:bidi="en-US"/>
        </w:rPr>
        <w:t>kad:</w:t>
      </w:r>
    </w:p>
    <w:p w14:paraId="050D5B57" w14:textId="77777777" w:rsidR="00D96D91" w:rsidRDefault="00320191" w:rsidP="00D96D91">
      <w:pPr>
        <w:widowControl w:val="0"/>
        <w:spacing w:after="0" w:line="276" w:lineRule="auto"/>
        <w:jc w:val="both"/>
        <w:rPr>
          <w:rFonts w:ascii="Times New Roman" w:hAnsi="Times New Roman" w:cs="Times New Roman"/>
          <w:color w:val="000000"/>
          <w:sz w:val="24"/>
          <w:szCs w:val="24"/>
          <w:lang w:eastAsia="lt-LT" w:bidi="lt-LT"/>
        </w:rPr>
      </w:pPr>
      <w:r w:rsidRPr="009B6EC2">
        <w:rPr>
          <w:rFonts w:ascii="Times New Roman" w:hAnsi="Times New Roman" w:cs="Times New Roman"/>
          <w:color w:val="000000"/>
          <w:sz w:val="24"/>
          <w:szCs w:val="24"/>
          <w:lang w:bidi="en-US"/>
        </w:rPr>
        <w:t xml:space="preserve">- </w:t>
      </w:r>
      <w:r w:rsidRPr="009B6EC2">
        <w:rPr>
          <w:rFonts w:ascii="Times New Roman" w:hAnsi="Times New Roman" w:cs="Times New Roman"/>
          <w:color w:val="000000"/>
          <w:sz w:val="24"/>
          <w:szCs w:val="24"/>
          <w:lang w:eastAsia="lt-LT" w:bidi="lt-LT"/>
        </w:rPr>
        <w:t xml:space="preserve">už šio įsipareigojimo nesilaikymą </w:t>
      </w:r>
      <w:r w:rsidRPr="009B6EC2">
        <w:rPr>
          <w:rFonts w:ascii="Times New Roman" w:hAnsi="Times New Roman" w:cs="Times New Roman"/>
          <w:color w:val="000000"/>
          <w:sz w:val="24"/>
          <w:szCs w:val="24"/>
          <w:lang w:bidi="en-US"/>
        </w:rPr>
        <w:t xml:space="preserve">ir </w:t>
      </w:r>
      <w:r w:rsidR="0039224E">
        <w:rPr>
          <w:rFonts w:ascii="Times New Roman" w:hAnsi="Times New Roman" w:cs="Times New Roman"/>
          <w:color w:val="000000"/>
          <w:sz w:val="24"/>
          <w:szCs w:val="24"/>
          <w:lang w:bidi="en-US"/>
        </w:rPr>
        <w:t xml:space="preserve">Taisyklių, </w:t>
      </w:r>
      <w:r w:rsidR="007D5788">
        <w:rPr>
          <w:rFonts w:ascii="Times New Roman" w:eastAsia="MS Mincho" w:hAnsi="Times New Roman" w:cs="Times New Roman"/>
          <w:sz w:val="24"/>
          <w:szCs w:val="24"/>
          <w:lang w:eastAsia="lt-LT"/>
        </w:rPr>
        <w:t xml:space="preserve">ADTAĮ, </w:t>
      </w:r>
      <w:r w:rsidR="007D5788" w:rsidRPr="009E6D27">
        <w:rPr>
          <w:rFonts w:ascii="Times New Roman" w:eastAsia="MS Mincho" w:hAnsi="Times New Roman" w:cs="Times New Roman"/>
          <w:sz w:val="24"/>
          <w:szCs w:val="24"/>
          <w:lang w:eastAsia="lt-LT"/>
        </w:rPr>
        <w:t>B</w:t>
      </w:r>
      <w:r w:rsidR="007D5788">
        <w:rPr>
          <w:rFonts w:ascii="Times New Roman" w:eastAsia="MS Mincho" w:hAnsi="Times New Roman" w:cs="Times New Roman"/>
          <w:sz w:val="24"/>
          <w:szCs w:val="24"/>
          <w:lang w:eastAsia="lt-LT"/>
        </w:rPr>
        <w:t>DAR (ES) 2016/679</w:t>
      </w:r>
      <w:r w:rsidRPr="009B6EC2">
        <w:rPr>
          <w:rFonts w:ascii="Times New Roman" w:hAnsi="Times New Roman" w:cs="Times New Roman"/>
          <w:color w:val="000000"/>
          <w:sz w:val="24"/>
          <w:szCs w:val="24"/>
          <w:lang w:eastAsia="lt-LT" w:bidi="lt-LT"/>
        </w:rPr>
        <w:t xml:space="preserve"> pažeidimą turėsiu </w:t>
      </w:r>
      <w:r w:rsidRPr="009B6EC2">
        <w:rPr>
          <w:rFonts w:ascii="Times New Roman" w:hAnsi="Times New Roman" w:cs="Times New Roman"/>
          <w:color w:val="000000"/>
          <w:sz w:val="24"/>
          <w:szCs w:val="24"/>
          <w:lang w:bidi="en-US"/>
        </w:rPr>
        <w:t xml:space="preserve">atsakyti pagal </w:t>
      </w:r>
      <w:r w:rsidR="007D5788">
        <w:rPr>
          <w:rFonts w:ascii="Times New Roman" w:hAnsi="Times New Roman" w:cs="Times New Roman"/>
          <w:color w:val="000000"/>
          <w:sz w:val="24"/>
          <w:szCs w:val="24"/>
          <w:lang w:eastAsia="lt-LT" w:bidi="lt-LT"/>
        </w:rPr>
        <w:t>galiojančius</w:t>
      </w:r>
      <w:r w:rsidRPr="009B6EC2">
        <w:rPr>
          <w:rFonts w:ascii="Times New Roman" w:hAnsi="Times New Roman" w:cs="Times New Roman"/>
          <w:color w:val="000000"/>
          <w:sz w:val="24"/>
          <w:szCs w:val="24"/>
          <w:lang w:bidi="en-US"/>
        </w:rPr>
        <w:t xml:space="preserve"> </w:t>
      </w:r>
      <w:r w:rsidRPr="009B6EC2">
        <w:rPr>
          <w:rFonts w:ascii="Times New Roman" w:hAnsi="Times New Roman" w:cs="Times New Roman"/>
          <w:color w:val="000000"/>
          <w:sz w:val="24"/>
          <w:szCs w:val="24"/>
          <w:lang w:eastAsia="lt-LT" w:bidi="lt-LT"/>
        </w:rPr>
        <w:t>įstatymus;</w:t>
      </w:r>
    </w:p>
    <w:p w14:paraId="6C75D9DE" w14:textId="77777777" w:rsidR="00D96D91" w:rsidRDefault="00D96D91" w:rsidP="00D96D91">
      <w:pPr>
        <w:widowControl w:val="0"/>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bidi="en-US"/>
        </w:rPr>
        <w:t xml:space="preserve">asmuo, </w:t>
      </w:r>
      <w:r w:rsidR="00320191" w:rsidRPr="009B6EC2">
        <w:rPr>
          <w:rFonts w:ascii="Times New Roman" w:hAnsi="Times New Roman" w:cs="Times New Roman"/>
          <w:color w:val="000000"/>
          <w:sz w:val="24"/>
          <w:szCs w:val="24"/>
          <w:lang w:eastAsia="lt-LT" w:bidi="lt-LT"/>
        </w:rPr>
        <w:t xml:space="preserve">patyręs žalą dėl neteisėto </w:t>
      </w:r>
      <w:r w:rsidR="00320191" w:rsidRPr="009B6EC2">
        <w:rPr>
          <w:rFonts w:ascii="Times New Roman" w:hAnsi="Times New Roman" w:cs="Times New Roman"/>
          <w:color w:val="000000"/>
          <w:sz w:val="24"/>
          <w:szCs w:val="24"/>
          <w:lang w:bidi="en-US"/>
        </w:rPr>
        <w:t xml:space="preserve">asmens </w:t>
      </w:r>
      <w:r w:rsidR="00320191" w:rsidRPr="009B6EC2">
        <w:rPr>
          <w:rFonts w:ascii="Times New Roman" w:hAnsi="Times New Roman" w:cs="Times New Roman"/>
          <w:color w:val="000000"/>
          <w:sz w:val="24"/>
          <w:szCs w:val="24"/>
          <w:lang w:eastAsia="lt-LT" w:bidi="lt-LT"/>
        </w:rPr>
        <w:t xml:space="preserve">duomenų </w:t>
      </w:r>
      <w:r w:rsidR="00320191" w:rsidRPr="009B6EC2">
        <w:rPr>
          <w:rFonts w:ascii="Times New Roman" w:hAnsi="Times New Roman" w:cs="Times New Roman"/>
          <w:color w:val="000000"/>
          <w:sz w:val="24"/>
          <w:szCs w:val="24"/>
          <w:lang w:bidi="en-US"/>
        </w:rPr>
        <w:t xml:space="preserve">tvarkymo arba </w:t>
      </w:r>
      <w:r w:rsidR="00320191" w:rsidRPr="009B6EC2">
        <w:rPr>
          <w:rFonts w:ascii="Times New Roman" w:hAnsi="Times New Roman" w:cs="Times New Roman"/>
          <w:color w:val="000000"/>
          <w:sz w:val="24"/>
          <w:szCs w:val="24"/>
          <w:lang w:eastAsia="lt-LT" w:bidi="lt-LT"/>
        </w:rPr>
        <w:t xml:space="preserve">kitų duomenų </w:t>
      </w:r>
      <w:r w:rsidR="00320191" w:rsidRPr="009B6EC2">
        <w:rPr>
          <w:rFonts w:ascii="Times New Roman" w:hAnsi="Times New Roman" w:cs="Times New Roman"/>
          <w:color w:val="000000"/>
          <w:sz w:val="24"/>
          <w:szCs w:val="24"/>
          <w:lang w:bidi="en-US"/>
        </w:rPr>
        <w:t xml:space="preserve">valdytojo ar </w:t>
      </w:r>
      <w:r w:rsidR="00320191" w:rsidRPr="009B6EC2">
        <w:rPr>
          <w:rFonts w:ascii="Times New Roman" w:hAnsi="Times New Roman" w:cs="Times New Roman"/>
          <w:color w:val="000000"/>
          <w:sz w:val="24"/>
          <w:szCs w:val="24"/>
          <w:lang w:eastAsia="lt-LT" w:bidi="lt-LT"/>
        </w:rPr>
        <w:t xml:space="preserve">duomenų </w:t>
      </w:r>
      <w:r w:rsidR="00320191" w:rsidRPr="009B6EC2">
        <w:rPr>
          <w:rFonts w:ascii="Times New Roman" w:hAnsi="Times New Roman" w:cs="Times New Roman"/>
          <w:color w:val="000000"/>
          <w:sz w:val="24"/>
          <w:szCs w:val="24"/>
          <w:lang w:bidi="en-US"/>
        </w:rPr>
        <w:t xml:space="preserve">tvarkytojo </w:t>
      </w:r>
      <w:r w:rsidR="00320191" w:rsidRPr="009B6EC2">
        <w:rPr>
          <w:rFonts w:ascii="Times New Roman" w:hAnsi="Times New Roman" w:cs="Times New Roman"/>
          <w:color w:val="000000"/>
          <w:sz w:val="24"/>
          <w:szCs w:val="24"/>
          <w:lang w:eastAsia="lt-LT" w:bidi="lt-LT"/>
        </w:rPr>
        <w:t xml:space="preserve">veiksmų </w:t>
      </w:r>
      <w:r w:rsidR="00320191" w:rsidRPr="009B6EC2">
        <w:rPr>
          <w:rFonts w:ascii="Times New Roman" w:hAnsi="Times New Roman" w:cs="Times New Roman"/>
          <w:color w:val="000000"/>
          <w:sz w:val="24"/>
          <w:szCs w:val="24"/>
          <w:lang w:bidi="en-US"/>
        </w:rPr>
        <w:t xml:space="preserve">ar neveikimo, turi </w:t>
      </w:r>
      <w:r w:rsidR="00320191" w:rsidRPr="009B6EC2">
        <w:rPr>
          <w:rFonts w:ascii="Times New Roman" w:hAnsi="Times New Roman" w:cs="Times New Roman"/>
          <w:color w:val="000000"/>
          <w:sz w:val="24"/>
          <w:szCs w:val="24"/>
          <w:lang w:eastAsia="lt-LT" w:bidi="lt-LT"/>
        </w:rPr>
        <w:t xml:space="preserve">teisę </w:t>
      </w:r>
      <w:r w:rsidR="00320191" w:rsidRPr="009B6EC2">
        <w:rPr>
          <w:rFonts w:ascii="Times New Roman" w:hAnsi="Times New Roman" w:cs="Times New Roman"/>
          <w:color w:val="000000"/>
          <w:sz w:val="24"/>
          <w:szCs w:val="24"/>
          <w:lang w:bidi="en-US"/>
        </w:rPr>
        <w:t xml:space="preserve">reikalauti atlyginti jam </w:t>
      </w:r>
      <w:r w:rsidR="00320191" w:rsidRPr="009B6EC2">
        <w:rPr>
          <w:rFonts w:ascii="Times New Roman" w:hAnsi="Times New Roman" w:cs="Times New Roman"/>
          <w:color w:val="000000"/>
          <w:sz w:val="24"/>
          <w:szCs w:val="24"/>
          <w:lang w:eastAsia="lt-LT" w:bidi="lt-LT"/>
        </w:rPr>
        <w:t xml:space="preserve">padarytą turtinę </w:t>
      </w:r>
      <w:r w:rsidR="00320191" w:rsidRPr="009B6EC2">
        <w:rPr>
          <w:rFonts w:ascii="Times New Roman" w:hAnsi="Times New Roman" w:cs="Times New Roman"/>
          <w:color w:val="000000"/>
          <w:sz w:val="24"/>
          <w:szCs w:val="24"/>
          <w:lang w:bidi="en-US"/>
        </w:rPr>
        <w:t xml:space="preserve">ar </w:t>
      </w:r>
      <w:r w:rsidR="00320191" w:rsidRPr="009B6EC2">
        <w:rPr>
          <w:rFonts w:ascii="Times New Roman" w:hAnsi="Times New Roman" w:cs="Times New Roman"/>
          <w:color w:val="000000"/>
          <w:sz w:val="24"/>
          <w:szCs w:val="24"/>
          <w:lang w:eastAsia="lt-LT" w:bidi="lt-LT"/>
        </w:rPr>
        <w:t>neturtinę žalą;</w:t>
      </w:r>
    </w:p>
    <w:p w14:paraId="0033FB82" w14:textId="77777777" w:rsidR="00D96D91" w:rsidRDefault="00D96D91" w:rsidP="00D96D91">
      <w:pPr>
        <w:widowControl w:val="0"/>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eastAsia="lt-LT" w:bidi="lt-LT"/>
        </w:rPr>
        <w:t xml:space="preserve">duomenų </w:t>
      </w:r>
      <w:r w:rsidR="00320191" w:rsidRPr="009B6EC2">
        <w:rPr>
          <w:rFonts w:ascii="Times New Roman" w:hAnsi="Times New Roman" w:cs="Times New Roman"/>
          <w:color w:val="000000"/>
          <w:sz w:val="24"/>
          <w:szCs w:val="24"/>
          <w:lang w:bidi="en-US"/>
        </w:rPr>
        <w:t xml:space="preserve">valdytojas, </w:t>
      </w:r>
      <w:r w:rsidR="00320191" w:rsidRPr="009B6EC2">
        <w:rPr>
          <w:rFonts w:ascii="Times New Roman" w:hAnsi="Times New Roman" w:cs="Times New Roman"/>
          <w:color w:val="000000"/>
          <w:sz w:val="24"/>
          <w:szCs w:val="24"/>
          <w:lang w:eastAsia="lt-LT" w:bidi="lt-LT"/>
        </w:rPr>
        <w:t xml:space="preserve">duomenų </w:t>
      </w:r>
      <w:r w:rsidR="00320191" w:rsidRPr="009B6EC2">
        <w:rPr>
          <w:rFonts w:ascii="Times New Roman" w:hAnsi="Times New Roman" w:cs="Times New Roman"/>
          <w:color w:val="000000"/>
          <w:sz w:val="24"/>
          <w:szCs w:val="24"/>
          <w:lang w:bidi="en-US"/>
        </w:rPr>
        <w:t xml:space="preserve">tvarkytojas ar kitas asmuo, atlygina asmeniui </w:t>
      </w:r>
      <w:r w:rsidR="00320191" w:rsidRPr="009B6EC2">
        <w:rPr>
          <w:rFonts w:ascii="Times New Roman" w:hAnsi="Times New Roman" w:cs="Times New Roman"/>
          <w:color w:val="000000"/>
          <w:sz w:val="24"/>
          <w:szCs w:val="24"/>
          <w:lang w:eastAsia="lt-LT" w:bidi="lt-LT"/>
        </w:rPr>
        <w:t xml:space="preserve">padarytą žalą, patirtą nuostolį išreikalauja įstatymų </w:t>
      </w:r>
      <w:r w:rsidR="00320191" w:rsidRPr="009B6EC2">
        <w:rPr>
          <w:rFonts w:ascii="Times New Roman" w:hAnsi="Times New Roman" w:cs="Times New Roman"/>
          <w:color w:val="000000"/>
          <w:sz w:val="24"/>
          <w:szCs w:val="24"/>
          <w:lang w:bidi="en-US"/>
        </w:rPr>
        <w:t xml:space="preserve">nustatyta tvarka </w:t>
      </w:r>
      <w:r w:rsidR="00320191" w:rsidRPr="009B6EC2">
        <w:rPr>
          <w:rFonts w:ascii="Times New Roman" w:hAnsi="Times New Roman" w:cs="Times New Roman"/>
          <w:color w:val="000000"/>
          <w:sz w:val="24"/>
          <w:szCs w:val="24"/>
          <w:lang w:eastAsia="lt-LT" w:bidi="lt-LT"/>
        </w:rPr>
        <w:t xml:space="preserve">iš </w:t>
      </w:r>
      <w:r w:rsidR="00320191" w:rsidRPr="009B6EC2">
        <w:rPr>
          <w:rFonts w:ascii="Times New Roman" w:hAnsi="Times New Roman" w:cs="Times New Roman"/>
          <w:color w:val="000000"/>
          <w:sz w:val="24"/>
          <w:szCs w:val="24"/>
          <w:lang w:bidi="en-US"/>
        </w:rPr>
        <w:t xml:space="preserve">asmens duomenis </w:t>
      </w:r>
      <w:r w:rsidR="00320191" w:rsidRPr="009B6EC2">
        <w:rPr>
          <w:rFonts w:ascii="Times New Roman" w:hAnsi="Times New Roman" w:cs="Times New Roman"/>
          <w:color w:val="000000"/>
          <w:sz w:val="24"/>
          <w:szCs w:val="24"/>
          <w:lang w:eastAsia="lt-LT" w:bidi="lt-LT"/>
        </w:rPr>
        <w:t xml:space="preserve">tvarkančio </w:t>
      </w:r>
      <w:r w:rsidR="00320191" w:rsidRPr="009B6EC2">
        <w:rPr>
          <w:rFonts w:ascii="Times New Roman" w:hAnsi="Times New Roman" w:cs="Times New Roman"/>
          <w:color w:val="000000"/>
          <w:sz w:val="24"/>
          <w:szCs w:val="24"/>
          <w:lang w:bidi="en-US"/>
        </w:rPr>
        <w:t xml:space="preserve">darbuotojo, </w:t>
      </w:r>
      <w:r w:rsidR="00320191" w:rsidRPr="009B6EC2">
        <w:rPr>
          <w:rFonts w:ascii="Times New Roman" w:hAnsi="Times New Roman" w:cs="Times New Roman"/>
          <w:color w:val="000000"/>
          <w:sz w:val="24"/>
          <w:szCs w:val="24"/>
          <w:lang w:eastAsia="lt-LT" w:bidi="lt-LT"/>
        </w:rPr>
        <w:t xml:space="preserve">dėl </w:t>
      </w:r>
      <w:r w:rsidR="00320191" w:rsidRPr="009B6EC2">
        <w:rPr>
          <w:rFonts w:ascii="Times New Roman" w:hAnsi="Times New Roman" w:cs="Times New Roman"/>
          <w:color w:val="000000"/>
          <w:sz w:val="24"/>
          <w:szCs w:val="24"/>
          <w:lang w:bidi="en-US"/>
        </w:rPr>
        <w:t xml:space="preserve">kurio </w:t>
      </w:r>
      <w:r w:rsidR="00320191" w:rsidRPr="009B6EC2">
        <w:rPr>
          <w:rFonts w:ascii="Times New Roman" w:hAnsi="Times New Roman" w:cs="Times New Roman"/>
          <w:color w:val="000000"/>
          <w:sz w:val="24"/>
          <w:szCs w:val="24"/>
          <w:lang w:eastAsia="lt-LT" w:bidi="lt-LT"/>
        </w:rPr>
        <w:t xml:space="preserve">kaltės </w:t>
      </w:r>
      <w:r w:rsidR="00320191" w:rsidRPr="009B6EC2">
        <w:rPr>
          <w:rFonts w:ascii="Times New Roman" w:hAnsi="Times New Roman" w:cs="Times New Roman"/>
          <w:color w:val="000000"/>
          <w:sz w:val="24"/>
          <w:szCs w:val="24"/>
          <w:lang w:bidi="en-US"/>
        </w:rPr>
        <w:t xml:space="preserve">atsirado </w:t>
      </w:r>
      <w:r w:rsidR="00320191" w:rsidRPr="009B6EC2">
        <w:rPr>
          <w:rFonts w:ascii="Times New Roman" w:hAnsi="Times New Roman" w:cs="Times New Roman"/>
          <w:color w:val="000000"/>
          <w:sz w:val="24"/>
          <w:szCs w:val="24"/>
          <w:lang w:eastAsia="lt-LT" w:bidi="lt-LT"/>
        </w:rPr>
        <w:t>ši žala;</w:t>
      </w:r>
    </w:p>
    <w:p w14:paraId="65446664" w14:textId="755121AA" w:rsidR="00320191" w:rsidRPr="009B6EC2" w:rsidRDefault="00D96D91" w:rsidP="00D96D91">
      <w:pPr>
        <w:widowControl w:val="0"/>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320191" w:rsidRPr="009B6EC2">
        <w:rPr>
          <w:rFonts w:ascii="Times New Roman" w:hAnsi="Times New Roman" w:cs="Times New Roman"/>
          <w:color w:val="000000"/>
          <w:sz w:val="24"/>
          <w:szCs w:val="24"/>
          <w:lang w:eastAsia="lt-LT" w:bidi="lt-LT"/>
        </w:rPr>
        <w:t xml:space="preserve">šis įsipareigojimas </w:t>
      </w:r>
      <w:r w:rsidR="00320191" w:rsidRPr="009B6EC2">
        <w:rPr>
          <w:rFonts w:ascii="Times New Roman" w:hAnsi="Times New Roman" w:cs="Times New Roman"/>
          <w:color w:val="000000"/>
          <w:sz w:val="24"/>
          <w:szCs w:val="24"/>
          <w:lang w:bidi="en-US"/>
        </w:rPr>
        <w:t xml:space="preserve">galios </w:t>
      </w:r>
      <w:r w:rsidR="00320191" w:rsidRPr="009B6EC2">
        <w:rPr>
          <w:rFonts w:ascii="Times New Roman" w:hAnsi="Times New Roman" w:cs="Times New Roman"/>
          <w:color w:val="000000"/>
          <w:sz w:val="24"/>
          <w:szCs w:val="24"/>
          <w:lang w:eastAsia="lt-LT" w:bidi="lt-LT"/>
        </w:rPr>
        <w:t xml:space="preserve">visą </w:t>
      </w:r>
      <w:r w:rsidR="00320191" w:rsidRPr="009B6EC2">
        <w:rPr>
          <w:rFonts w:ascii="Times New Roman" w:hAnsi="Times New Roman" w:cs="Times New Roman"/>
          <w:color w:val="000000"/>
          <w:sz w:val="24"/>
          <w:szCs w:val="24"/>
          <w:lang w:bidi="en-US"/>
        </w:rPr>
        <w:t xml:space="preserve">mano darbo </w:t>
      </w:r>
      <w:r w:rsidR="009B6EC2" w:rsidRPr="009B6EC2">
        <w:rPr>
          <w:rFonts w:ascii="Times New Roman" w:hAnsi="Times New Roman" w:cs="Times New Roman"/>
          <w:color w:val="000000"/>
          <w:sz w:val="24"/>
          <w:szCs w:val="24"/>
          <w:lang w:eastAsia="lt-LT" w:bidi="lt-LT"/>
        </w:rPr>
        <w:t>laiką šioje įstaigoje</w:t>
      </w:r>
      <w:r w:rsidR="00320191" w:rsidRPr="009B6EC2">
        <w:rPr>
          <w:rFonts w:ascii="Times New Roman" w:hAnsi="Times New Roman" w:cs="Times New Roman"/>
          <w:color w:val="000000"/>
          <w:sz w:val="24"/>
          <w:szCs w:val="24"/>
          <w:lang w:bidi="en-US"/>
        </w:rPr>
        <w:t xml:space="preserve">, </w:t>
      </w:r>
      <w:r w:rsidR="00320191" w:rsidRPr="009B6EC2">
        <w:rPr>
          <w:rFonts w:ascii="Times New Roman" w:hAnsi="Times New Roman" w:cs="Times New Roman"/>
          <w:color w:val="000000"/>
          <w:sz w:val="24"/>
          <w:szCs w:val="24"/>
          <w:lang w:eastAsia="lt-LT" w:bidi="lt-LT"/>
        </w:rPr>
        <w:t xml:space="preserve">perėjus </w:t>
      </w:r>
      <w:r w:rsidR="00320191" w:rsidRPr="009B6EC2">
        <w:rPr>
          <w:rFonts w:ascii="Times New Roman" w:hAnsi="Times New Roman" w:cs="Times New Roman"/>
          <w:color w:val="000000"/>
          <w:sz w:val="24"/>
          <w:szCs w:val="24"/>
          <w:lang w:bidi="en-US"/>
        </w:rPr>
        <w:t xml:space="preserve">dirbti </w:t>
      </w:r>
      <w:r w:rsidR="00320191" w:rsidRPr="009B6EC2">
        <w:rPr>
          <w:rFonts w:ascii="Times New Roman" w:hAnsi="Times New Roman" w:cs="Times New Roman"/>
          <w:color w:val="000000"/>
          <w:sz w:val="24"/>
          <w:szCs w:val="24"/>
          <w:lang w:eastAsia="lt-LT" w:bidi="lt-LT"/>
        </w:rPr>
        <w:t xml:space="preserve">į </w:t>
      </w:r>
      <w:r w:rsidR="00320191" w:rsidRPr="009B6EC2">
        <w:rPr>
          <w:rFonts w:ascii="Times New Roman" w:hAnsi="Times New Roman" w:cs="Times New Roman"/>
          <w:color w:val="000000"/>
          <w:sz w:val="24"/>
          <w:szCs w:val="24"/>
          <w:lang w:bidi="en-US"/>
        </w:rPr>
        <w:t xml:space="preserve">kitas pareigas </w:t>
      </w:r>
      <w:r w:rsidR="00ED694E">
        <w:rPr>
          <w:rFonts w:ascii="Times New Roman" w:hAnsi="Times New Roman" w:cs="Times New Roman"/>
          <w:color w:val="000000"/>
          <w:sz w:val="24"/>
          <w:szCs w:val="24"/>
          <w:lang w:bidi="en-US"/>
        </w:rPr>
        <w:t>ir</w:t>
      </w:r>
      <w:r w:rsidR="00320191" w:rsidRPr="009B6EC2">
        <w:rPr>
          <w:rFonts w:ascii="Times New Roman" w:hAnsi="Times New Roman" w:cs="Times New Roman"/>
          <w:color w:val="000000"/>
          <w:sz w:val="24"/>
          <w:szCs w:val="24"/>
          <w:lang w:bidi="en-US"/>
        </w:rPr>
        <w:t xml:space="preserve"> pasibaigus darbo santykiams.</w:t>
      </w:r>
    </w:p>
    <w:p w14:paraId="0C190511" w14:textId="77777777" w:rsidR="00320191" w:rsidRPr="00FF52E0" w:rsidRDefault="00320191" w:rsidP="00940568">
      <w:pPr>
        <w:spacing w:after="0" w:line="276" w:lineRule="auto"/>
        <w:rPr>
          <w:rFonts w:ascii="Times New Roman" w:hAnsi="Times New Roman" w:cs="Times New Roman"/>
          <w:sz w:val="20"/>
          <w:szCs w:val="20"/>
        </w:rPr>
      </w:pPr>
    </w:p>
    <w:p w14:paraId="55FBADD2" w14:textId="0058211D" w:rsidR="00FB1096" w:rsidRDefault="00320191" w:rsidP="00410909">
      <w:pPr>
        <w:widowControl w:val="0"/>
        <w:spacing w:after="0" w:line="276" w:lineRule="auto"/>
        <w:ind w:firstLine="20"/>
        <w:jc w:val="both"/>
        <w:rPr>
          <w:rFonts w:ascii="Times New Roman" w:hAnsi="Times New Roman" w:cs="Times New Roman"/>
          <w:color w:val="000000"/>
          <w:sz w:val="24"/>
          <w:szCs w:val="24"/>
          <w:lang w:eastAsia="lt-LT" w:bidi="lt-LT"/>
        </w:rPr>
      </w:pPr>
      <w:r w:rsidRPr="009B6EC2">
        <w:rPr>
          <w:rFonts w:ascii="Times New Roman" w:hAnsi="Times New Roman" w:cs="Times New Roman"/>
          <w:b/>
          <w:bCs/>
          <w:color w:val="000000"/>
          <w:sz w:val="24"/>
          <w:szCs w:val="24"/>
          <w:lang w:eastAsia="lt-LT" w:bidi="lt-LT"/>
        </w:rPr>
        <w:t xml:space="preserve">Aš </w:t>
      </w:r>
      <w:r w:rsidRPr="009B6EC2">
        <w:rPr>
          <w:rFonts w:ascii="Times New Roman" w:hAnsi="Times New Roman" w:cs="Times New Roman"/>
          <w:b/>
          <w:bCs/>
          <w:color w:val="000000"/>
          <w:sz w:val="24"/>
          <w:szCs w:val="24"/>
          <w:lang w:bidi="en-US"/>
        </w:rPr>
        <w:t xml:space="preserve">esu </w:t>
      </w:r>
      <w:r w:rsidRPr="009B6EC2">
        <w:rPr>
          <w:rFonts w:ascii="Times New Roman" w:hAnsi="Times New Roman" w:cs="Times New Roman"/>
          <w:b/>
          <w:bCs/>
          <w:color w:val="000000"/>
          <w:sz w:val="24"/>
          <w:szCs w:val="24"/>
          <w:lang w:eastAsia="lt-LT" w:bidi="lt-LT"/>
        </w:rPr>
        <w:t>susipažinęs</w:t>
      </w:r>
      <w:r w:rsidR="009B6EC2" w:rsidRPr="009B6EC2">
        <w:rPr>
          <w:rFonts w:ascii="Times New Roman" w:hAnsi="Times New Roman" w:cs="Times New Roman"/>
          <w:b/>
          <w:bCs/>
          <w:color w:val="000000"/>
          <w:sz w:val="24"/>
          <w:szCs w:val="24"/>
          <w:lang w:eastAsia="lt-LT" w:bidi="lt-LT"/>
        </w:rPr>
        <w:t>/-usi</w:t>
      </w:r>
      <w:r w:rsidRPr="009B6EC2">
        <w:rPr>
          <w:rFonts w:ascii="Times New Roman" w:hAnsi="Times New Roman" w:cs="Times New Roman"/>
          <w:b/>
          <w:bCs/>
          <w:color w:val="000000"/>
          <w:sz w:val="24"/>
          <w:szCs w:val="24"/>
          <w:lang w:eastAsia="lt-LT" w:bidi="lt-LT"/>
        </w:rPr>
        <w:t xml:space="preserve"> </w:t>
      </w:r>
      <w:r w:rsidRPr="009B6EC2">
        <w:rPr>
          <w:rFonts w:ascii="Times New Roman" w:hAnsi="Times New Roman" w:cs="Times New Roman"/>
          <w:color w:val="000000"/>
          <w:sz w:val="24"/>
          <w:szCs w:val="24"/>
          <w:lang w:bidi="en-US"/>
        </w:rPr>
        <w:t xml:space="preserve">su </w:t>
      </w:r>
      <w:r w:rsidR="007D5788">
        <w:rPr>
          <w:rFonts w:ascii="Times New Roman" w:eastAsia="MS Mincho" w:hAnsi="Times New Roman" w:cs="Times New Roman"/>
          <w:sz w:val="24"/>
          <w:szCs w:val="24"/>
          <w:lang w:eastAsia="lt-LT"/>
        </w:rPr>
        <w:t xml:space="preserve">ADTAĮ, </w:t>
      </w:r>
      <w:r w:rsidR="007D5788" w:rsidRPr="009E6D27">
        <w:rPr>
          <w:rFonts w:ascii="Times New Roman" w:eastAsia="MS Mincho" w:hAnsi="Times New Roman" w:cs="Times New Roman"/>
          <w:sz w:val="24"/>
          <w:szCs w:val="24"/>
          <w:lang w:eastAsia="lt-LT"/>
        </w:rPr>
        <w:t>B</w:t>
      </w:r>
      <w:r w:rsidR="007D5788">
        <w:rPr>
          <w:rFonts w:ascii="Times New Roman" w:eastAsia="MS Mincho" w:hAnsi="Times New Roman" w:cs="Times New Roman"/>
          <w:sz w:val="24"/>
          <w:szCs w:val="24"/>
          <w:lang w:eastAsia="lt-LT"/>
        </w:rPr>
        <w:t>DAR (ES) 2016/679</w:t>
      </w:r>
      <w:r w:rsidR="007D5788" w:rsidRPr="00EE4E1D">
        <w:rPr>
          <w:rFonts w:ascii="Times New Roman" w:hAnsi="Times New Roman" w:cs="Times New Roman"/>
          <w:sz w:val="24"/>
          <w:szCs w:val="24"/>
        </w:rPr>
        <w:t xml:space="preserve"> </w:t>
      </w:r>
      <w:r w:rsidRPr="009B6EC2">
        <w:rPr>
          <w:rFonts w:ascii="Times New Roman" w:hAnsi="Times New Roman" w:cs="Times New Roman"/>
          <w:color w:val="000000"/>
          <w:sz w:val="24"/>
          <w:szCs w:val="24"/>
          <w:lang w:bidi="en-US"/>
        </w:rPr>
        <w:t xml:space="preserve">ir </w:t>
      </w:r>
      <w:r w:rsidR="009A558B">
        <w:rPr>
          <w:rFonts w:ascii="Times New Roman" w:hAnsi="Times New Roman" w:cs="Times New Roman"/>
          <w:sz w:val="24"/>
          <w:szCs w:val="24"/>
        </w:rPr>
        <w:t>Kauno rajono savivaldybės biudžetinės įstaigos</w:t>
      </w:r>
      <w:r w:rsidR="009B6EC2" w:rsidRPr="009B6EC2">
        <w:rPr>
          <w:rFonts w:ascii="Times New Roman" w:hAnsi="Times New Roman" w:cs="Times New Roman"/>
          <w:sz w:val="24"/>
          <w:szCs w:val="24"/>
        </w:rPr>
        <w:t xml:space="preserve"> visuo</w:t>
      </w:r>
      <w:r w:rsidR="007D5788">
        <w:rPr>
          <w:rFonts w:ascii="Times New Roman" w:hAnsi="Times New Roman" w:cs="Times New Roman"/>
          <w:sz w:val="24"/>
          <w:szCs w:val="24"/>
        </w:rPr>
        <w:t>menės sveikatos biuro</w:t>
      </w:r>
      <w:r w:rsidR="009B6EC2" w:rsidRPr="009B6EC2">
        <w:rPr>
          <w:rFonts w:ascii="Times New Roman" w:hAnsi="Times New Roman" w:cs="Times New Roman"/>
          <w:sz w:val="24"/>
          <w:szCs w:val="24"/>
        </w:rPr>
        <w:t xml:space="preserve"> asmens duomenų </w:t>
      </w:r>
      <w:r w:rsidR="00ED694E">
        <w:rPr>
          <w:rFonts w:ascii="Times New Roman" w:hAnsi="Times New Roman" w:cs="Times New Roman"/>
          <w:sz w:val="24"/>
          <w:szCs w:val="24"/>
        </w:rPr>
        <w:t>tvarkymo</w:t>
      </w:r>
      <w:r w:rsidR="009B6EC2" w:rsidRPr="009B6EC2">
        <w:rPr>
          <w:rFonts w:ascii="Times New Roman" w:hAnsi="Times New Roman" w:cs="Times New Roman"/>
          <w:sz w:val="24"/>
          <w:szCs w:val="24"/>
        </w:rPr>
        <w:t xml:space="preserve"> </w:t>
      </w:r>
      <w:r w:rsidR="000D3EFB">
        <w:rPr>
          <w:rFonts w:ascii="Times New Roman" w:hAnsi="Times New Roman" w:cs="Times New Roman"/>
          <w:sz w:val="24"/>
          <w:szCs w:val="24"/>
        </w:rPr>
        <w:t>taisyklėmis</w:t>
      </w:r>
      <w:r w:rsidRPr="009B6EC2">
        <w:rPr>
          <w:rFonts w:ascii="Times New Roman" w:hAnsi="Times New Roman" w:cs="Times New Roman"/>
          <w:color w:val="000000"/>
          <w:sz w:val="24"/>
          <w:szCs w:val="24"/>
          <w:lang w:eastAsia="lt-LT" w:bidi="lt-LT"/>
        </w:rPr>
        <w:t>.</w:t>
      </w:r>
    </w:p>
    <w:p w14:paraId="4FFAF574" w14:textId="4F657122" w:rsidR="00410909" w:rsidRPr="00410909" w:rsidRDefault="00410909" w:rsidP="00410909">
      <w:pPr>
        <w:widowControl w:val="0"/>
        <w:spacing w:after="0" w:line="276" w:lineRule="auto"/>
        <w:ind w:firstLine="20"/>
        <w:jc w:val="both"/>
        <w:rPr>
          <w:rFonts w:ascii="Times New Roman" w:hAnsi="Times New Roman" w:cs="Times New Roman"/>
          <w:color w:val="000000"/>
          <w:sz w:val="20"/>
          <w:szCs w:val="20"/>
          <w:lang w:eastAsia="lt-LT" w:bidi="lt-LT"/>
        </w:rPr>
      </w:pPr>
    </w:p>
    <w:p w14:paraId="01B1F814" w14:textId="0652B33C" w:rsidR="00410909" w:rsidRDefault="00410909" w:rsidP="00410909">
      <w:pPr>
        <w:widowControl w:val="0"/>
        <w:spacing w:after="0" w:line="276" w:lineRule="auto"/>
        <w:ind w:firstLine="20"/>
        <w:jc w:val="center"/>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______________________________________________________________________</w:t>
      </w:r>
    </w:p>
    <w:p w14:paraId="75093C75" w14:textId="77777777" w:rsidR="00320191" w:rsidRPr="00410909" w:rsidRDefault="00320191" w:rsidP="00410909">
      <w:pPr>
        <w:widowControl w:val="0"/>
        <w:spacing w:after="0" w:line="276" w:lineRule="auto"/>
        <w:jc w:val="center"/>
        <w:rPr>
          <w:rFonts w:ascii="Times New Roman" w:hAnsi="Times New Roman" w:cs="Times New Roman"/>
          <w:color w:val="000000"/>
          <w:sz w:val="20"/>
          <w:szCs w:val="20"/>
          <w:lang w:bidi="en-US"/>
        </w:rPr>
      </w:pPr>
      <w:r w:rsidRPr="00410909">
        <w:rPr>
          <w:rFonts w:ascii="Times New Roman" w:hAnsi="Times New Roman" w:cs="Times New Roman"/>
          <w:color w:val="000000"/>
          <w:sz w:val="20"/>
          <w:szCs w:val="20"/>
          <w:lang w:eastAsia="lt-LT" w:bidi="lt-LT"/>
        </w:rPr>
        <w:t xml:space="preserve">(parašas, </w:t>
      </w:r>
      <w:r w:rsidRPr="00410909">
        <w:rPr>
          <w:rFonts w:ascii="Times New Roman" w:hAnsi="Times New Roman" w:cs="Times New Roman"/>
          <w:color w:val="000000"/>
          <w:sz w:val="20"/>
          <w:szCs w:val="20"/>
          <w:lang w:bidi="en-US"/>
        </w:rPr>
        <w:t xml:space="preserve">vardas, </w:t>
      </w:r>
      <w:r w:rsidRPr="00410909">
        <w:rPr>
          <w:rFonts w:ascii="Times New Roman" w:hAnsi="Times New Roman" w:cs="Times New Roman"/>
          <w:color w:val="000000"/>
          <w:sz w:val="20"/>
          <w:szCs w:val="20"/>
          <w:lang w:eastAsia="lt-LT" w:bidi="lt-LT"/>
        </w:rPr>
        <w:t xml:space="preserve">pavardė, </w:t>
      </w:r>
      <w:r w:rsidRPr="00410909">
        <w:rPr>
          <w:rFonts w:ascii="Times New Roman" w:hAnsi="Times New Roman" w:cs="Times New Roman"/>
          <w:color w:val="000000"/>
          <w:sz w:val="20"/>
          <w:szCs w:val="20"/>
          <w:lang w:bidi="en-US"/>
        </w:rPr>
        <w:t>data)</w:t>
      </w:r>
    </w:p>
    <w:bookmarkEnd w:id="15"/>
    <w:p w14:paraId="7E615CB8" w14:textId="77777777" w:rsidR="008874A4" w:rsidRDefault="008874A4">
      <w:pPr>
        <w:rPr>
          <w:rFonts w:ascii="Times New Roman" w:hAnsi="Times New Roman" w:cs="Times New Roman"/>
          <w:sz w:val="24"/>
          <w:szCs w:val="24"/>
        </w:rPr>
      </w:pPr>
      <w:r>
        <w:rPr>
          <w:rFonts w:ascii="Times New Roman" w:hAnsi="Times New Roman" w:cs="Times New Roman"/>
          <w:sz w:val="24"/>
          <w:szCs w:val="24"/>
        </w:rPr>
        <w:br w:type="page"/>
      </w:r>
    </w:p>
    <w:p w14:paraId="735F5BAF" w14:textId="77777777" w:rsidR="0085343C" w:rsidRDefault="0085343C" w:rsidP="0085343C">
      <w:pPr>
        <w:widowControl w:val="0"/>
        <w:spacing w:after="0" w:line="276" w:lineRule="auto"/>
        <w:ind w:left="5184"/>
        <w:rPr>
          <w:rFonts w:ascii="Times New Roman" w:hAnsi="Times New Roman" w:cs="Times New Roman"/>
          <w:color w:val="000000"/>
          <w:sz w:val="24"/>
          <w:szCs w:val="24"/>
          <w:lang w:eastAsia="lt-LT" w:bidi="lt-LT"/>
        </w:rPr>
      </w:pPr>
      <w:r>
        <w:rPr>
          <w:rFonts w:ascii="Times New Roman" w:hAnsi="Times New Roman" w:cs="Times New Roman"/>
          <w:sz w:val="24"/>
          <w:szCs w:val="24"/>
        </w:rPr>
        <w:lastRenderedPageBreak/>
        <w:t>Kauno rajono</w:t>
      </w:r>
      <w:r w:rsidRPr="009B6EC2">
        <w:rPr>
          <w:rFonts w:ascii="Times New Roman" w:hAnsi="Times New Roman" w:cs="Times New Roman"/>
          <w:sz w:val="24"/>
          <w:szCs w:val="24"/>
        </w:rPr>
        <w:t xml:space="preserve"> savivaldybės</w:t>
      </w:r>
      <w:r>
        <w:rPr>
          <w:rFonts w:ascii="Times New Roman" w:hAnsi="Times New Roman" w:cs="Times New Roman"/>
          <w:sz w:val="24"/>
          <w:szCs w:val="24"/>
        </w:rPr>
        <w:t xml:space="preserve"> biudžetinės įstaigos visuomenės sveikatos biuro </w:t>
      </w:r>
      <w:r w:rsidRPr="009B6EC2">
        <w:rPr>
          <w:rFonts w:ascii="Times New Roman" w:hAnsi="Times New Roman" w:cs="Times New Roman"/>
          <w:sz w:val="24"/>
          <w:szCs w:val="24"/>
        </w:rPr>
        <w:t xml:space="preserve">asmens duomenų </w:t>
      </w:r>
      <w:r>
        <w:rPr>
          <w:rFonts w:ascii="Times New Roman" w:hAnsi="Times New Roman" w:cs="Times New Roman"/>
          <w:sz w:val="24"/>
          <w:szCs w:val="24"/>
        </w:rPr>
        <w:t>tvarkymo</w:t>
      </w:r>
      <w:r w:rsidRPr="009B6EC2">
        <w:rPr>
          <w:rFonts w:ascii="Times New Roman" w:hAnsi="Times New Roman" w:cs="Times New Roman"/>
          <w:sz w:val="24"/>
          <w:szCs w:val="24"/>
        </w:rPr>
        <w:t xml:space="preserve"> </w:t>
      </w:r>
      <w:r>
        <w:rPr>
          <w:rFonts w:ascii="Times New Roman" w:hAnsi="Times New Roman" w:cs="Times New Roman"/>
          <w:sz w:val="24"/>
          <w:szCs w:val="24"/>
        </w:rPr>
        <w:t>taisyklių</w:t>
      </w:r>
      <w:r>
        <w:rPr>
          <w:rFonts w:ascii="Times New Roman" w:hAnsi="Times New Roman" w:cs="Times New Roman"/>
          <w:color w:val="000000"/>
          <w:sz w:val="24"/>
          <w:szCs w:val="24"/>
          <w:lang w:eastAsia="lt-LT" w:bidi="lt-LT"/>
        </w:rPr>
        <w:t xml:space="preserve"> </w:t>
      </w:r>
    </w:p>
    <w:p w14:paraId="62E5848E" w14:textId="77777777" w:rsidR="00320191" w:rsidRPr="009B6EC2" w:rsidRDefault="00320191" w:rsidP="00DE3429">
      <w:pPr>
        <w:widowControl w:val="0"/>
        <w:spacing w:after="0" w:line="276" w:lineRule="auto"/>
        <w:ind w:left="5184"/>
        <w:rPr>
          <w:rFonts w:ascii="Times New Roman" w:hAnsi="Times New Roman" w:cs="Times New Roman"/>
          <w:color w:val="000000"/>
          <w:sz w:val="24"/>
          <w:szCs w:val="24"/>
          <w:lang w:eastAsia="lt-LT" w:bidi="lt-LT"/>
        </w:rPr>
      </w:pPr>
      <w:r w:rsidRPr="009B6EC2">
        <w:rPr>
          <w:rFonts w:ascii="Times New Roman" w:hAnsi="Times New Roman" w:cs="Times New Roman"/>
          <w:color w:val="000000"/>
          <w:sz w:val="24"/>
          <w:szCs w:val="24"/>
          <w:lang w:bidi="en-US"/>
        </w:rPr>
        <w:t>2 priedas</w:t>
      </w:r>
    </w:p>
    <w:p w14:paraId="1A1B381F" w14:textId="77777777" w:rsidR="00320191" w:rsidRPr="009B6EC2" w:rsidRDefault="00320191" w:rsidP="00940568">
      <w:pPr>
        <w:spacing w:after="0" w:line="276" w:lineRule="auto"/>
        <w:rPr>
          <w:rFonts w:ascii="Times New Roman" w:hAnsi="Times New Roman" w:cs="Times New Roman"/>
          <w:sz w:val="24"/>
          <w:szCs w:val="24"/>
        </w:rPr>
      </w:pPr>
    </w:p>
    <w:p w14:paraId="2144AC65" w14:textId="77777777" w:rsidR="00320191" w:rsidRPr="009B6EC2" w:rsidRDefault="00320191" w:rsidP="00940568">
      <w:pPr>
        <w:keepNext/>
        <w:keepLines/>
        <w:widowControl w:val="0"/>
        <w:spacing w:after="0" w:line="276" w:lineRule="auto"/>
        <w:jc w:val="center"/>
        <w:rPr>
          <w:rFonts w:ascii="Times New Roman" w:hAnsi="Times New Roman" w:cs="Times New Roman"/>
          <w:b/>
          <w:bCs/>
          <w:color w:val="000000"/>
          <w:sz w:val="24"/>
          <w:szCs w:val="24"/>
          <w:lang w:bidi="en-US"/>
        </w:rPr>
      </w:pPr>
      <w:r w:rsidRPr="009B6EC2">
        <w:rPr>
          <w:rFonts w:ascii="Times New Roman" w:hAnsi="Times New Roman" w:cs="Times New Roman"/>
          <w:b/>
          <w:bCs/>
          <w:color w:val="000000"/>
          <w:sz w:val="24"/>
          <w:szCs w:val="24"/>
          <w:lang w:bidi="en-US"/>
        </w:rPr>
        <w:t xml:space="preserve">ASMENS </w:t>
      </w:r>
      <w:r w:rsidRPr="009B6EC2">
        <w:rPr>
          <w:rFonts w:ascii="Times New Roman" w:hAnsi="Times New Roman" w:cs="Times New Roman"/>
          <w:b/>
          <w:bCs/>
          <w:color w:val="000000"/>
          <w:sz w:val="24"/>
          <w:szCs w:val="24"/>
          <w:lang w:eastAsia="lt-LT" w:bidi="lt-LT"/>
        </w:rPr>
        <w:t xml:space="preserve">DUOMENŲ </w:t>
      </w:r>
      <w:r w:rsidRPr="009B6EC2">
        <w:rPr>
          <w:rFonts w:ascii="Times New Roman" w:hAnsi="Times New Roman" w:cs="Times New Roman"/>
          <w:b/>
          <w:bCs/>
          <w:color w:val="000000"/>
          <w:sz w:val="24"/>
          <w:szCs w:val="24"/>
          <w:lang w:bidi="en-US"/>
        </w:rPr>
        <w:t xml:space="preserve">APSAUGOS </w:t>
      </w:r>
      <w:r w:rsidRPr="009B6EC2">
        <w:rPr>
          <w:rFonts w:ascii="Times New Roman" w:hAnsi="Times New Roman" w:cs="Times New Roman"/>
          <w:b/>
          <w:bCs/>
          <w:color w:val="000000"/>
          <w:sz w:val="24"/>
          <w:szCs w:val="24"/>
          <w:lang w:eastAsia="lt-LT" w:bidi="lt-LT"/>
        </w:rPr>
        <w:t>PRIEMONIŲ SĄRAŠAS</w:t>
      </w:r>
    </w:p>
    <w:p w14:paraId="62965BD5" w14:textId="77777777" w:rsidR="00320191" w:rsidRPr="009B6EC2" w:rsidRDefault="00320191" w:rsidP="00940568">
      <w:pPr>
        <w:spacing w:after="0" w:line="276" w:lineRule="auto"/>
        <w:rPr>
          <w:rFonts w:ascii="Times New Roman" w:hAnsi="Times New Roman" w:cs="Times New Roman"/>
          <w:sz w:val="24"/>
          <w:szCs w:val="24"/>
        </w:rPr>
      </w:pPr>
    </w:p>
    <w:p w14:paraId="3B1A03F8" w14:textId="77777777" w:rsidR="00981E7F" w:rsidRDefault="00DA78C1" w:rsidP="00981E7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sidRPr="00981E7F">
        <w:rPr>
          <w:rFonts w:ascii="Times New Roman" w:hAnsi="Times New Roman" w:cs="Times New Roman"/>
          <w:sz w:val="24"/>
          <w:szCs w:val="24"/>
        </w:rPr>
        <w:t>Kauno rajono</w:t>
      </w:r>
      <w:r w:rsidR="009B6EC2" w:rsidRPr="00981E7F">
        <w:rPr>
          <w:rFonts w:ascii="Times New Roman" w:hAnsi="Times New Roman" w:cs="Times New Roman"/>
          <w:sz w:val="24"/>
          <w:szCs w:val="24"/>
        </w:rPr>
        <w:t xml:space="preserve"> savivaldybės</w:t>
      </w:r>
      <w:r w:rsidRPr="00981E7F">
        <w:rPr>
          <w:rFonts w:ascii="Times New Roman" w:hAnsi="Times New Roman" w:cs="Times New Roman"/>
          <w:sz w:val="24"/>
          <w:szCs w:val="24"/>
        </w:rPr>
        <w:t xml:space="preserve"> biudžetinė įstaiga</w:t>
      </w:r>
      <w:r w:rsidR="009B6EC2" w:rsidRPr="00981E7F">
        <w:rPr>
          <w:rFonts w:ascii="Times New Roman" w:hAnsi="Times New Roman" w:cs="Times New Roman"/>
          <w:sz w:val="24"/>
          <w:szCs w:val="24"/>
        </w:rPr>
        <w:t xml:space="preserve"> visuomenės sveikatos biuras</w:t>
      </w:r>
      <w:r w:rsidR="00320191" w:rsidRPr="00981E7F">
        <w:rPr>
          <w:rFonts w:ascii="Times New Roman" w:hAnsi="Times New Roman" w:cs="Times New Roman"/>
          <w:color w:val="000000"/>
          <w:sz w:val="24"/>
          <w:szCs w:val="24"/>
          <w:lang w:eastAsia="lt-LT" w:bidi="lt-LT"/>
        </w:rPr>
        <w:t xml:space="preserve"> įgyvendina organizacines ir technines priemones, skirtas asmens duomenims apsaugoti nuo atsitiktinio ar neteisėto sunaikinimo, pakeitimo, atskleidimo, taip pat nuo bet kokio neteisėto tvarkymo:</w:t>
      </w:r>
    </w:p>
    <w:p w14:paraId="40E2C6C8" w14:textId="77777777" w:rsidR="00981E7F" w:rsidRDefault="00320191" w:rsidP="00981E7F">
      <w:pPr>
        <w:pStyle w:val="ListParagraph"/>
        <w:widowControl w:val="0"/>
        <w:numPr>
          <w:ilvl w:val="1"/>
          <w:numId w:val="19"/>
        </w:numPr>
        <w:tabs>
          <w:tab w:val="left" w:pos="365"/>
        </w:tabs>
        <w:spacing w:after="0" w:line="276" w:lineRule="auto"/>
        <w:jc w:val="both"/>
        <w:rPr>
          <w:rFonts w:ascii="Times New Roman" w:hAnsi="Times New Roman" w:cs="Times New Roman"/>
          <w:color w:val="000000"/>
          <w:sz w:val="24"/>
          <w:szCs w:val="24"/>
          <w:lang w:eastAsia="lt-LT" w:bidi="lt-LT"/>
        </w:rPr>
      </w:pPr>
      <w:r w:rsidRPr="00981E7F">
        <w:rPr>
          <w:rFonts w:ascii="Times New Roman" w:hAnsi="Times New Roman" w:cs="Times New Roman"/>
          <w:color w:val="000000"/>
          <w:sz w:val="24"/>
          <w:szCs w:val="24"/>
          <w:lang w:eastAsia="lt-LT" w:bidi="lt-LT"/>
        </w:rPr>
        <w:t>infrastruktūrines priemones (tinkamas patalpų išdėstymas, tinkamas techninės įrangos išdėstymas ir priežiūra, griežtas priešgaisrinės saugos</w:t>
      </w:r>
      <w:r w:rsidR="009B6EC2" w:rsidRPr="00981E7F">
        <w:rPr>
          <w:rFonts w:ascii="Times New Roman" w:hAnsi="Times New Roman" w:cs="Times New Roman"/>
          <w:color w:val="000000"/>
          <w:sz w:val="24"/>
          <w:szCs w:val="24"/>
          <w:lang w:eastAsia="lt-LT" w:bidi="lt-LT"/>
        </w:rPr>
        <w:t xml:space="preserve"> normų laikymasis</w:t>
      </w:r>
      <w:r w:rsidR="004900B4" w:rsidRPr="00981E7F">
        <w:rPr>
          <w:rFonts w:ascii="Times New Roman" w:hAnsi="Times New Roman" w:cs="Times New Roman"/>
          <w:color w:val="000000"/>
          <w:sz w:val="24"/>
          <w:szCs w:val="24"/>
          <w:lang w:eastAsia="lt-LT" w:bidi="lt-LT"/>
        </w:rPr>
        <w:t>);</w:t>
      </w:r>
    </w:p>
    <w:p w14:paraId="2C5690C0" w14:textId="77777777" w:rsidR="00981E7F" w:rsidRDefault="004900B4" w:rsidP="00981E7F">
      <w:pPr>
        <w:pStyle w:val="ListParagraph"/>
        <w:widowControl w:val="0"/>
        <w:numPr>
          <w:ilvl w:val="1"/>
          <w:numId w:val="19"/>
        </w:numPr>
        <w:tabs>
          <w:tab w:val="left" w:pos="365"/>
        </w:tabs>
        <w:spacing w:after="0" w:line="276" w:lineRule="auto"/>
        <w:jc w:val="both"/>
        <w:rPr>
          <w:rFonts w:ascii="Times New Roman" w:hAnsi="Times New Roman" w:cs="Times New Roman"/>
          <w:color w:val="000000"/>
          <w:sz w:val="24"/>
          <w:szCs w:val="24"/>
          <w:lang w:eastAsia="lt-LT" w:bidi="lt-LT"/>
        </w:rPr>
      </w:pPr>
      <w:r w:rsidRPr="00981E7F">
        <w:rPr>
          <w:rFonts w:ascii="Times New Roman" w:hAnsi="Times New Roman" w:cs="Times New Roman"/>
          <w:color w:val="000000"/>
          <w:sz w:val="24"/>
          <w:szCs w:val="24"/>
          <w:lang w:eastAsia="lt-LT" w:bidi="lt-LT"/>
        </w:rPr>
        <w:t>administracine</w:t>
      </w:r>
      <w:r w:rsidR="00320191" w:rsidRPr="00981E7F">
        <w:rPr>
          <w:rFonts w:ascii="Times New Roman" w:hAnsi="Times New Roman" w:cs="Times New Roman"/>
          <w:color w:val="000000"/>
          <w:sz w:val="24"/>
          <w:szCs w:val="24"/>
          <w:lang w:eastAsia="lt-LT" w:bidi="lt-LT"/>
        </w:rPr>
        <w:t>s priemones (tinkamas darbo organizavimas, darbuotojų informavimas, vidaus teisės aktų keitimas);</w:t>
      </w:r>
    </w:p>
    <w:p w14:paraId="3D4DDC9C" w14:textId="4EA4CB38" w:rsidR="00320191" w:rsidRPr="00981E7F" w:rsidRDefault="00320191" w:rsidP="00981E7F">
      <w:pPr>
        <w:pStyle w:val="ListParagraph"/>
        <w:widowControl w:val="0"/>
        <w:numPr>
          <w:ilvl w:val="1"/>
          <w:numId w:val="19"/>
        </w:numPr>
        <w:tabs>
          <w:tab w:val="left" w:pos="365"/>
        </w:tabs>
        <w:spacing w:after="0" w:line="276" w:lineRule="auto"/>
        <w:jc w:val="both"/>
        <w:rPr>
          <w:rFonts w:ascii="Times New Roman" w:hAnsi="Times New Roman" w:cs="Times New Roman"/>
          <w:color w:val="000000"/>
          <w:sz w:val="24"/>
          <w:szCs w:val="24"/>
          <w:lang w:eastAsia="lt-LT" w:bidi="lt-LT"/>
        </w:rPr>
      </w:pPr>
      <w:r w:rsidRPr="00981E7F">
        <w:rPr>
          <w:rFonts w:ascii="Times New Roman" w:hAnsi="Times New Roman" w:cs="Times New Roman"/>
          <w:color w:val="000000"/>
          <w:sz w:val="24"/>
          <w:szCs w:val="24"/>
          <w:lang w:eastAsia="lt-LT" w:bidi="lt-LT"/>
        </w:rPr>
        <w:t>telekomunikacines priemones (informacinių sistemų priežiūra, tinklo valdymas, naudojimosi internetu saugumo užtikrinimas, nuolat atnaujinama antivirusinė programa)</w:t>
      </w:r>
      <w:r w:rsidR="00981E7F">
        <w:rPr>
          <w:rFonts w:ascii="Times New Roman" w:hAnsi="Times New Roman" w:cs="Times New Roman"/>
          <w:color w:val="000000"/>
          <w:sz w:val="24"/>
          <w:szCs w:val="24"/>
          <w:lang w:eastAsia="lt-LT" w:bidi="lt-LT"/>
        </w:rPr>
        <w:t>.</w:t>
      </w:r>
    </w:p>
    <w:p w14:paraId="6C66C74A"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P</w:t>
      </w:r>
      <w:r w:rsidR="00320191" w:rsidRPr="00981E7F">
        <w:rPr>
          <w:rFonts w:ascii="Times New Roman" w:hAnsi="Times New Roman" w:cs="Times New Roman"/>
          <w:color w:val="000000"/>
          <w:sz w:val="24"/>
          <w:szCs w:val="24"/>
          <w:lang w:eastAsia="lt-LT" w:bidi="lt-LT"/>
        </w:rPr>
        <w:t xml:space="preserve">rieiga prie </w:t>
      </w:r>
      <w:r>
        <w:rPr>
          <w:rFonts w:ascii="Times New Roman" w:hAnsi="Times New Roman" w:cs="Times New Roman"/>
          <w:color w:val="000000"/>
          <w:sz w:val="24"/>
          <w:szCs w:val="24"/>
          <w:lang w:eastAsia="lt-LT" w:bidi="lt-LT"/>
        </w:rPr>
        <w:t xml:space="preserve">asmens </w:t>
      </w:r>
      <w:r w:rsidR="00320191" w:rsidRPr="00981E7F">
        <w:rPr>
          <w:rFonts w:ascii="Times New Roman" w:hAnsi="Times New Roman" w:cs="Times New Roman"/>
          <w:color w:val="000000"/>
          <w:sz w:val="24"/>
          <w:szCs w:val="24"/>
          <w:lang w:eastAsia="lt-LT" w:bidi="lt-LT"/>
        </w:rPr>
        <w:t>duomenų suteikiama tik tam asmeniui, kuriam duomenys yra reikalingi jo</w:t>
      </w:r>
      <w:r w:rsidR="009B6EC2" w:rsidRPr="00981E7F">
        <w:rPr>
          <w:rFonts w:ascii="Times New Roman" w:hAnsi="Times New Roman" w:cs="Times New Roman"/>
          <w:color w:val="000000"/>
          <w:sz w:val="24"/>
          <w:szCs w:val="24"/>
          <w:lang w:eastAsia="lt-LT" w:bidi="lt-LT"/>
        </w:rPr>
        <w:t xml:space="preserve"> </w:t>
      </w:r>
      <w:r w:rsidR="00320191" w:rsidRPr="00981E7F">
        <w:rPr>
          <w:rFonts w:ascii="Times New Roman" w:hAnsi="Times New Roman" w:cs="Times New Roman"/>
          <w:color w:val="000000"/>
          <w:sz w:val="24"/>
          <w:szCs w:val="24"/>
          <w:lang w:eastAsia="lt-LT" w:bidi="lt-LT"/>
        </w:rPr>
        <w:t>funkcijoms vykdyti</w:t>
      </w:r>
      <w:r>
        <w:rPr>
          <w:rFonts w:ascii="Times New Roman" w:hAnsi="Times New Roman" w:cs="Times New Roman"/>
          <w:color w:val="000000"/>
          <w:sz w:val="24"/>
          <w:szCs w:val="24"/>
          <w:lang w:eastAsia="lt-LT" w:bidi="lt-LT"/>
        </w:rPr>
        <w:t>.</w:t>
      </w:r>
    </w:p>
    <w:p w14:paraId="05D28016"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S</w:t>
      </w:r>
      <w:r w:rsidR="00320191" w:rsidRPr="000604BF">
        <w:rPr>
          <w:rFonts w:ascii="Times New Roman" w:hAnsi="Times New Roman" w:cs="Times New Roman"/>
          <w:color w:val="000000"/>
          <w:sz w:val="24"/>
          <w:szCs w:val="24"/>
          <w:lang w:eastAsia="lt-LT" w:bidi="lt-LT"/>
        </w:rPr>
        <w:t>u asmens duomenimis galima atlikti tik tuos veiksmus, kuriems atlikti naudotojui yra</w:t>
      </w:r>
      <w:r w:rsidR="009B6EC2" w:rsidRPr="000604BF">
        <w:rPr>
          <w:rFonts w:ascii="Times New Roman" w:hAnsi="Times New Roman" w:cs="Times New Roman"/>
          <w:color w:val="000000"/>
          <w:sz w:val="24"/>
          <w:szCs w:val="24"/>
          <w:lang w:eastAsia="lt-LT" w:bidi="lt-LT"/>
        </w:rPr>
        <w:t xml:space="preserve"> </w:t>
      </w:r>
      <w:r w:rsidR="00320191" w:rsidRPr="000604BF">
        <w:rPr>
          <w:rFonts w:ascii="Times New Roman" w:hAnsi="Times New Roman" w:cs="Times New Roman"/>
          <w:color w:val="000000"/>
          <w:sz w:val="24"/>
          <w:szCs w:val="24"/>
          <w:lang w:eastAsia="lt-LT" w:bidi="lt-LT"/>
        </w:rPr>
        <w:t>suteiktos teisės</w:t>
      </w:r>
      <w:r>
        <w:rPr>
          <w:rFonts w:ascii="Times New Roman" w:hAnsi="Times New Roman" w:cs="Times New Roman"/>
          <w:color w:val="000000"/>
          <w:sz w:val="24"/>
          <w:szCs w:val="24"/>
          <w:lang w:eastAsia="lt-LT" w:bidi="lt-LT"/>
        </w:rPr>
        <w:t>.</w:t>
      </w:r>
    </w:p>
    <w:p w14:paraId="71FF8B67"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U</w:t>
      </w:r>
      <w:r w:rsidR="00320191" w:rsidRPr="000604BF">
        <w:rPr>
          <w:rFonts w:ascii="Times New Roman" w:hAnsi="Times New Roman" w:cs="Times New Roman"/>
          <w:color w:val="000000"/>
          <w:sz w:val="24"/>
          <w:szCs w:val="24"/>
          <w:lang w:eastAsia="lt-LT" w:bidi="lt-LT"/>
        </w:rPr>
        <w:t>žtikrinta</w:t>
      </w:r>
      <w:r w:rsidR="004900B4" w:rsidRPr="000604BF">
        <w:rPr>
          <w:rFonts w:ascii="Times New Roman" w:hAnsi="Times New Roman" w:cs="Times New Roman"/>
          <w:color w:val="000000"/>
          <w:sz w:val="24"/>
          <w:szCs w:val="24"/>
          <w:lang w:eastAsia="lt-LT" w:bidi="lt-LT"/>
        </w:rPr>
        <w:t>s slaptažodžių konfidencialumas</w:t>
      </w:r>
      <w:r>
        <w:rPr>
          <w:rFonts w:ascii="Times New Roman" w:hAnsi="Times New Roman" w:cs="Times New Roman"/>
          <w:color w:val="000000"/>
          <w:sz w:val="24"/>
          <w:szCs w:val="24"/>
          <w:lang w:eastAsia="lt-LT" w:bidi="lt-LT"/>
        </w:rPr>
        <w:t>:</w:t>
      </w:r>
      <w:r w:rsidR="004900B4" w:rsidRPr="000604BF">
        <w:rPr>
          <w:rFonts w:ascii="Times New Roman" w:hAnsi="Times New Roman" w:cs="Times New Roman"/>
          <w:color w:val="000000"/>
          <w:sz w:val="24"/>
          <w:szCs w:val="24"/>
          <w:lang w:eastAsia="lt-LT" w:bidi="lt-LT"/>
        </w:rPr>
        <w:t xml:space="preserve"> jie yra unikal</w:t>
      </w:r>
      <w:r w:rsidR="007D5788" w:rsidRPr="000604BF">
        <w:rPr>
          <w:rFonts w:ascii="Times New Roman" w:hAnsi="Times New Roman" w:cs="Times New Roman"/>
          <w:color w:val="000000"/>
          <w:sz w:val="24"/>
          <w:szCs w:val="24"/>
          <w:lang w:eastAsia="lt-LT" w:bidi="lt-LT"/>
        </w:rPr>
        <w:t>ūs, sudaryti iš ne mažiau kaip 8</w:t>
      </w:r>
      <w:r w:rsidR="00320191" w:rsidRPr="000604BF">
        <w:rPr>
          <w:rFonts w:ascii="Times New Roman" w:hAnsi="Times New Roman" w:cs="Times New Roman"/>
          <w:color w:val="000000"/>
          <w:sz w:val="24"/>
          <w:szCs w:val="24"/>
          <w:lang w:eastAsia="lt-LT" w:bidi="lt-LT"/>
        </w:rPr>
        <w:t xml:space="preserve"> simbolių, nenaudojant </w:t>
      </w:r>
      <w:r w:rsidR="004900B4" w:rsidRPr="000604BF">
        <w:rPr>
          <w:rFonts w:ascii="Times New Roman" w:hAnsi="Times New Roman" w:cs="Times New Roman"/>
          <w:color w:val="000000"/>
          <w:sz w:val="24"/>
          <w:szCs w:val="24"/>
          <w:lang w:eastAsia="lt-LT" w:bidi="lt-LT"/>
        </w:rPr>
        <w:t>asmeninio pobūdžio informacijos,</w:t>
      </w:r>
      <w:r w:rsidR="00320191" w:rsidRPr="000604BF">
        <w:rPr>
          <w:rFonts w:ascii="Times New Roman" w:hAnsi="Times New Roman" w:cs="Times New Roman"/>
          <w:color w:val="000000"/>
          <w:sz w:val="24"/>
          <w:szCs w:val="24"/>
          <w:lang w:eastAsia="lt-LT" w:bidi="lt-LT"/>
        </w:rPr>
        <w:t xml:space="preserve"> keičiami ne rečiau kaip kartą per 2 mėnesius.</w:t>
      </w:r>
    </w:p>
    <w:p w14:paraId="40B640C1"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U</w:t>
      </w:r>
      <w:r w:rsidR="00320191" w:rsidRPr="000604BF">
        <w:rPr>
          <w:rFonts w:ascii="Times New Roman" w:hAnsi="Times New Roman" w:cs="Times New Roman"/>
          <w:color w:val="000000"/>
          <w:sz w:val="24"/>
          <w:szCs w:val="24"/>
          <w:lang w:eastAsia="lt-LT" w:bidi="lt-LT"/>
        </w:rPr>
        <w:t>žtikrinama asmens duomenų apsauga nuo neteisėto prisijungimo prie vidinio kompiuterinio tinklo elektroninių ryšių priemonėmis</w:t>
      </w:r>
      <w:r>
        <w:rPr>
          <w:rFonts w:ascii="Times New Roman" w:hAnsi="Times New Roman" w:cs="Times New Roman"/>
          <w:color w:val="000000"/>
          <w:sz w:val="24"/>
          <w:szCs w:val="24"/>
          <w:lang w:eastAsia="lt-LT" w:bidi="lt-LT"/>
        </w:rPr>
        <w:t>.</w:t>
      </w:r>
    </w:p>
    <w:p w14:paraId="4C5CC38B"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U</w:t>
      </w:r>
      <w:r w:rsidR="00320191" w:rsidRPr="000604BF">
        <w:rPr>
          <w:rFonts w:ascii="Times New Roman" w:hAnsi="Times New Roman" w:cs="Times New Roman"/>
          <w:color w:val="000000"/>
          <w:sz w:val="24"/>
          <w:szCs w:val="24"/>
          <w:lang w:eastAsia="lt-LT" w:bidi="lt-LT"/>
        </w:rPr>
        <w:t>žtikrinamas patalpų, kuriose saugomi asmens duomenys, saugumas (ribojamas neįgaliotų asmenų patekimas į atitinkamas patalpas ir pan.)</w:t>
      </w:r>
      <w:r>
        <w:rPr>
          <w:rFonts w:ascii="Times New Roman" w:hAnsi="Times New Roman" w:cs="Times New Roman"/>
          <w:color w:val="000000"/>
          <w:sz w:val="24"/>
          <w:szCs w:val="24"/>
          <w:lang w:eastAsia="lt-LT" w:bidi="lt-LT"/>
        </w:rPr>
        <w:t>.</w:t>
      </w:r>
    </w:p>
    <w:p w14:paraId="4C147B44"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U</w:t>
      </w:r>
      <w:r w:rsidR="00320191" w:rsidRPr="000604BF">
        <w:rPr>
          <w:rFonts w:ascii="Times New Roman" w:hAnsi="Times New Roman" w:cs="Times New Roman"/>
          <w:color w:val="000000"/>
          <w:sz w:val="24"/>
          <w:szCs w:val="24"/>
          <w:lang w:eastAsia="lt-LT" w:bidi="lt-LT"/>
        </w:rPr>
        <w:t xml:space="preserve">žtikrinama kompiuterinės įrangos apsauga nuo kenksmingos programinės įrangos (antivirusinių programų įdiegimas, </w:t>
      </w:r>
      <w:r>
        <w:rPr>
          <w:rFonts w:ascii="Times New Roman" w:hAnsi="Times New Roman" w:cs="Times New Roman"/>
          <w:color w:val="000000"/>
          <w:sz w:val="24"/>
          <w:szCs w:val="24"/>
          <w:lang w:eastAsia="lt-LT" w:bidi="lt-LT"/>
        </w:rPr>
        <w:t xml:space="preserve">reguliarus jų </w:t>
      </w:r>
      <w:r w:rsidR="00320191" w:rsidRPr="000604BF">
        <w:rPr>
          <w:rFonts w:ascii="Times New Roman" w:hAnsi="Times New Roman" w:cs="Times New Roman"/>
          <w:color w:val="000000"/>
          <w:sz w:val="24"/>
          <w:szCs w:val="24"/>
          <w:lang w:eastAsia="lt-LT" w:bidi="lt-LT"/>
        </w:rPr>
        <w:t>atnaujinimas ir pan.)</w:t>
      </w:r>
      <w:r>
        <w:rPr>
          <w:rFonts w:ascii="Times New Roman" w:hAnsi="Times New Roman" w:cs="Times New Roman"/>
          <w:color w:val="000000"/>
          <w:sz w:val="24"/>
          <w:szCs w:val="24"/>
          <w:lang w:eastAsia="lt-LT" w:bidi="lt-LT"/>
        </w:rPr>
        <w:t>.</w:t>
      </w:r>
    </w:p>
    <w:p w14:paraId="14C5DB1F"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U</w:t>
      </w:r>
      <w:r w:rsidR="00320191" w:rsidRPr="000604BF">
        <w:rPr>
          <w:rFonts w:ascii="Times New Roman" w:hAnsi="Times New Roman" w:cs="Times New Roman"/>
          <w:color w:val="000000"/>
          <w:sz w:val="24"/>
          <w:szCs w:val="24"/>
          <w:lang w:eastAsia="lt-LT" w:bidi="lt-LT"/>
        </w:rPr>
        <w:t>žtikrinama, kad informacinių sistemų testavimas nebūtų vykdomas su realiais asmens duomenimis, išskyrus būtinus atvejus, kurių metu būtų naudojamos organizacinės ir techninės asmens duomenų saugumo priemonės, užtikrinančios realių asmens duomenų saugumą</w:t>
      </w:r>
      <w:r>
        <w:rPr>
          <w:rFonts w:ascii="Times New Roman" w:hAnsi="Times New Roman" w:cs="Times New Roman"/>
          <w:color w:val="000000"/>
          <w:sz w:val="24"/>
          <w:szCs w:val="24"/>
          <w:lang w:eastAsia="lt-LT" w:bidi="lt-LT"/>
        </w:rPr>
        <w:t>.</w:t>
      </w:r>
    </w:p>
    <w:p w14:paraId="2DB31496"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T</w:t>
      </w:r>
      <w:r w:rsidR="00320191" w:rsidRPr="000604BF">
        <w:rPr>
          <w:rFonts w:ascii="Times New Roman" w:hAnsi="Times New Roman" w:cs="Times New Roman"/>
          <w:color w:val="000000"/>
          <w:sz w:val="24"/>
          <w:szCs w:val="24"/>
          <w:lang w:eastAsia="lt-LT" w:bidi="lt-LT"/>
        </w:rPr>
        <w:t>eikiamų asmens duomenų paieškos užklausoje nurodomas asmens duomenų naudojimo</w:t>
      </w:r>
      <w:r w:rsidR="009B6EC2" w:rsidRPr="000604BF">
        <w:rPr>
          <w:rFonts w:ascii="Times New Roman" w:hAnsi="Times New Roman" w:cs="Times New Roman"/>
          <w:color w:val="000000"/>
          <w:sz w:val="24"/>
          <w:szCs w:val="24"/>
          <w:lang w:eastAsia="lt-LT" w:bidi="lt-LT"/>
        </w:rPr>
        <w:t xml:space="preserve"> </w:t>
      </w:r>
      <w:r w:rsidR="00320191" w:rsidRPr="000604BF">
        <w:rPr>
          <w:rFonts w:ascii="Times New Roman" w:hAnsi="Times New Roman" w:cs="Times New Roman"/>
          <w:color w:val="000000"/>
          <w:sz w:val="24"/>
          <w:szCs w:val="24"/>
          <w:lang w:eastAsia="lt-LT" w:bidi="lt-LT"/>
        </w:rPr>
        <w:t>tikslas (-ai)</w:t>
      </w:r>
      <w:r>
        <w:rPr>
          <w:rFonts w:ascii="Times New Roman" w:hAnsi="Times New Roman" w:cs="Times New Roman"/>
          <w:color w:val="000000"/>
          <w:sz w:val="24"/>
          <w:szCs w:val="24"/>
          <w:lang w:eastAsia="lt-LT" w:bidi="lt-LT"/>
        </w:rPr>
        <w:t>.</w:t>
      </w:r>
    </w:p>
    <w:p w14:paraId="47273992"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Kai</w:t>
      </w:r>
      <w:r w:rsidR="00320191" w:rsidRPr="000604BF">
        <w:rPr>
          <w:rFonts w:ascii="Times New Roman" w:hAnsi="Times New Roman" w:cs="Times New Roman"/>
          <w:color w:val="000000"/>
          <w:sz w:val="24"/>
          <w:szCs w:val="24"/>
          <w:lang w:eastAsia="lt-LT" w:bidi="lt-LT"/>
        </w:rPr>
        <w:t xml:space="preserve"> asmens duomenys gaunami/</w:t>
      </w:r>
      <w:r>
        <w:rPr>
          <w:rFonts w:ascii="Times New Roman" w:hAnsi="Times New Roman" w:cs="Times New Roman"/>
          <w:color w:val="000000"/>
          <w:sz w:val="24"/>
          <w:szCs w:val="24"/>
          <w:lang w:eastAsia="lt-LT" w:bidi="lt-LT"/>
        </w:rPr>
        <w:t>t</w:t>
      </w:r>
      <w:r w:rsidR="00320191" w:rsidRPr="000604BF">
        <w:rPr>
          <w:rFonts w:ascii="Times New Roman" w:hAnsi="Times New Roman" w:cs="Times New Roman"/>
          <w:color w:val="000000"/>
          <w:sz w:val="24"/>
          <w:szCs w:val="24"/>
          <w:lang w:eastAsia="lt-LT" w:bidi="lt-LT"/>
        </w:rPr>
        <w:t>eikiami išorinėje duomenų laikmenoje, užtikrinama asmens duomenų saugos kontrolė</w:t>
      </w:r>
      <w:r>
        <w:rPr>
          <w:rFonts w:ascii="Times New Roman" w:hAnsi="Times New Roman" w:cs="Times New Roman"/>
          <w:color w:val="000000"/>
          <w:sz w:val="24"/>
          <w:szCs w:val="24"/>
          <w:lang w:eastAsia="lt-LT" w:bidi="lt-LT"/>
        </w:rPr>
        <w:t>.</w:t>
      </w:r>
    </w:p>
    <w:p w14:paraId="775A372D"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A</w:t>
      </w:r>
      <w:r w:rsidR="00320191" w:rsidRPr="000604BF">
        <w:rPr>
          <w:rFonts w:ascii="Times New Roman" w:hAnsi="Times New Roman" w:cs="Times New Roman"/>
          <w:color w:val="000000"/>
          <w:sz w:val="24"/>
          <w:szCs w:val="24"/>
          <w:lang w:eastAsia="lt-LT" w:bidi="lt-LT"/>
        </w:rPr>
        <w:t>smens duomenys po jų panaudojimo ištrinami</w:t>
      </w:r>
      <w:r>
        <w:rPr>
          <w:rFonts w:ascii="Times New Roman" w:hAnsi="Times New Roman" w:cs="Times New Roman"/>
          <w:color w:val="000000"/>
          <w:sz w:val="24"/>
          <w:szCs w:val="24"/>
          <w:lang w:eastAsia="lt-LT" w:bidi="lt-LT"/>
        </w:rPr>
        <w:t>.</w:t>
      </w:r>
    </w:p>
    <w:p w14:paraId="2A9F8236"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J</w:t>
      </w:r>
      <w:r w:rsidR="00320191" w:rsidRPr="000604BF">
        <w:rPr>
          <w:rFonts w:ascii="Times New Roman" w:hAnsi="Times New Roman" w:cs="Times New Roman"/>
          <w:color w:val="000000"/>
          <w:sz w:val="24"/>
          <w:szCs w:val="24"/>
          <w:lang w:eastAsia="lt-LT" w:bidi="lt-LT"/>
        </w:rPr>
        <w:t>eigu asmens duomenys gaunami/teikiami elektroniniu paštu: užtikrinama asmens duomenų saugos kontrolė, asmens duomenys po jų panaudojimo ištrinami</w:t>
      </w:r>
      <w:r>
        <w:rPr>
          <w:rFonts w:ascii="Times New Roman" w:hAnsi="Times New Roman" w:cs="Times New Roman"/>
          <w:color w:val="000000"/>
          <w:sz w:val="24"/>
          <w:szCs w:val="24"/>
          <w:lang w:eastAsia="lt-LT" w:bidi="lt-LT"/>
        </w:rPr>
        <w:t>.</w:t>
      </w:r>
    </w:p>
    <w:p w14:paraId="06058D23" w14:textId="77777777" w:rsid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J</w:t>
      </w:r>
      <w:r w:rsidR="00320191" w:rsidRPr="000604BF">
        <w:rPr>
          <w:rFonts w:ascii="Times New Roman" w:hAnsi="Times New Roman" w:cs="Times New Roman"/>
          <w:color w:val="000000"/>
          <w:sz w:val="24"/>
          <w:szCs w:val="24"/>
          <w:lang w:eastAsia="lt-LT" w:bidi="lt-LT"/>
        </w:rPr>
        <w:t>eigu asmens duomenys gaunami/teikiami išoriniais duomenų perdavimo tinklais, užtikrinamas saugių protokolų (pvz., SSL) / slaptažodžių naudojimas</w:t>
      </w:r>
      <w:r>
        <w:rPr>
          <w:rFonts w:ascii="Times New Roman" w:hAnsi="Times New Roman" w:cs="Times New Roman"/>
          <w:color w:val="000000"/>
          <w:sz w:val="24"/>
          <w:szCs w:val="24"/>
          <w:lang w:eastAsia="lt-LT" w:bidi="lt-LT"/>
        </w:rPr>
        <w:t>.</w:t>
      </w:r>
    </w:p>
    <w:p w14:paraId="6A7EF77B" w14:textId="6AA2AC78" w:rsidR="00320191" w:rsidRPr="000604BF" w:rsidRDefault="000604BF" w:rsidP="000604BF">
      <w:pPr>
        <w:pStyle w:val="ListParagraph"/>
        <w:widowControl w:val="0"/>
        <w:numPr>
          <w:ilvl w:val="0"/>
          <w:numId w:val="19"/>
        </w:numPr>
        <w:tabs>
          <w:tab w:val="left" w:pos="365"/>
        </w:tabs>
        <w:spacing w:after="0" w:line="276"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N</w:t>
      </w:r>
      <w:r w:rsidR="00320191" w:rsidRPr="000604BF">
        <w:rPr>
          <w:rFonts w:ascii="Times New Roman" w:hAnsi="Times New Roman" w:cs="Times New Roman"/>
          <w:color w:val="000000"/>
          <w:sz w:val="24"/>
          <w:szCs w:val="24"/>
          <w:lang w:eastAsia="lt-LT" w:bidi="lt-LT"/>
        </w:rPr>
        <w:t>audoja</w:t>
      </w:r>
      <w:r>
        <w:rPr>
          <w:rFonts w:ascii="Times New Roman" w:hAnsi="Times New Roman" w:cs="Times New Roman"/>
          <w:color w:val="000000"/>
          <w:sz w:val="24"/>
          <w:szCs w:val="24"/>
          <w:lang w:eastAsia="lt-LT" w:bidi="lt-LT"/>
        </w:rPr>
        <w:t>ns</w:t>
      </w:r>
      <w:r w:rsidR="00320191" w:rsidRPr="000604BF">
        <w:rPr>
          <w:rFonts w:ascii="Times New Roman" w:hAnsi="Times New Roman" w:cs="Times New Roman"/>
          <w:color w:val="000000"/>
          <w:sz w:val="24"/>
          <w:szCs w:val="24"/>
          <w:lang w:eastAsia="lt-LT" w:bidi="lt-LT"/>
        </w:rPr>
        <w:t xml:space="preserve"> mobili</w:t>
      </w:r>
      <w:r>
        <w:rPr>
          <w:rFonts w:ascii="Times New Roman" w:hAnsi="Times New Roman" w:cs="Times New Roman"/>
          <w:color w:val="000000"/>
          <w:sz w:val="24"/>
          <w:szCs w:val="24"/>
          <w:lang w:eastAsia="lt-LT" w:bidi="lt-LT"/>
        </w:rPr>
        <w:t>uosius</w:t>
      </w:r>
      <w:r w:rsidR="00320191" w:rsidRPr="000604BF">
        <w:rPr>
          <w:rFonts w:ascii="Times New Roman" w:hAnsi="Times New Roman" w:cs="Times New Roman"/>
          <w:color w:val="000000"/>
          <w:sz w:val="24"/>
          <w:szCs w:val="24"/>
          <w:lang w:eastAsia="lt-LT" w:bidi="lt-LT"/>
        </w:rPr>
        <w:t xml:space="preserve"> įrengini</w:t>
      </w:r>
      <w:r>
        <w:rPr>
          <w:rFonts w:ascii="Times New Roman" w:hAnsi="Times New Roman" w:cs="Times New Roman"/>
          <w:color w:val="000000"/>
          <w:sz w:val="24"/>
          <w:szCs w:val="24"/>
          <w:lang w:eastAsia="lt-LT" w:bidi="lt-LT"/>
        </w:rPr>
        <w:t>us</w:t>
      </w:r>
      <w:r w:rsidR="00320191" w:rsidRPr="000604BF">
        <w:rPr>
          <w:rFonts w:ascii="Times New Roman" w:hAnsi="Times New Roman" w:cs="Times New Roman"/>
          <w:color w:val="000000"/>
          <w:sz w:val="24"/>
          <w:szCs w:val="24"/>
          <w:lang w:eastAsia="lt-LT" w:bidi="lt-LT"/>
        </w:rPr>
        <w:t xml:space="preserve"> (pvz., nešiojamieji kompiuteriai, planšetės, išmanieji telefonai) ne duomenų valdytojo ir (ar) duomenų tvarkytojo vidiniame tinkle, užtikrinama, kad juose esantys ypatingi asmens duomenys ir prisijungimo prie duomenų valdytojo ir (ar) duomenų tvarkytojo tvarkomų asmens duomenų informacija apsaugoma tokiomis priemonėmis, kurios atitiktų asmens duomenų atskleidimo keliamą riziką.</w:t>
      </w:r>
    </w:p>
    <w:sectPr w:rsidR="00320191" w:rsidRPr="000604BF" w:rsidSect="0040206B">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6644" w14:textId="77777777" w:rsidR="00702293" w:rsidRDefault="00702293" w:rsidP="007904E1">
      <w:pPr>
        <w:spacing w:after="0" w:line="240" w:lineRule="auto"/>
      </w:pPr>
      <w:r>
        <w:separator/>
      </w:r>
    </w:p>
  </w:endnote>
  <w:endnote w:type="continuationSeparator" w:id="0">
    <w:p w14:paraId="32F617A5" w14:textId="77777777" w:rsidR="00702293" w:rsidRDefault="00702293" w:rsidP="0079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2EF8" w14:textId="77777777" w:rsidR="00702293" w:rsidRDefault="00702293" w:rsidP="007904E1">
      <w:pPr>
        <w:spacing w:after="0" w:line="240" w:lineRule="auto"/>
      </w:pPr>
      <w:r>
        <w:separator/>
      </w:r>
    </w:p>
  </w:footnote>
  <w:footnote w:type="continuationSeparator" w:id="0">
    <w:p w14:paraId="76BCC9EE" w14:textId="77777777" w:rsidR="00702293" w:rsidRDefault="00702293" w:rsidP="00790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666006"/>
      <w:docPartObj>
        <w:docPartGallery w:val="Page Numbers (Top of Page)"/>
        <w:docPartUnique/>
      </w:docPartObj>
    </w:sdtPr>
    <w:sdtEndPr/>
    <w:sdtContent>
      <w:p w14:paraId="19F34606" w14:textId="77777777" w:rsidR="00DC1C3E" w:rsidRDefault="0003295F">
        <w:pPr>
          <w:pStyle w:val="Header"/>
          <w:jc w:val="center"/>
        </w:pPr>
        <w:r>
          <w:fldChar w:fldCharType="begin"/>
        </w:r>
        <w:r w:rsidR="001E2F1B">
          <w:instrText xml:space="preserve"> PAGE   \* MERGEFORMAT </w:instrText>
        </w:r>
        <w:r>
          <w:fldChar w:fldCharType="separate"/>
        </w:r>
        <w:r w:rsidR="00F10BA3">
          <w:rPr>
            <w:noProof/>
          </w:rPr>
          <w:t>10</w:t>
        </w:r>
        <w:r>
          <w:rPr>
            <w:noProof/>
          </w:rPr>
          <w:fldChar w:fldCharType="end"/>
        </w:r>
      </w:p>
    </w:sdtContent>
  </w:sdt>
  <w:p w14:paraId="24D208C8" w14:textId="77777777" w:rsidR="00DC1C3E" w:rsidRDefault="00DC1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690"/>
    <w:multiLevelType w:val="multilevel"/>
    <w:tmpl w:val="5948AC1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MS Mincho" w:hint="default"/>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abstractNum w:abstractNumId="1" w15:restartNumberingAfterBreak="0">
    <w:nsid w:val="089D30B5"/>
    <w:multiLevelType w:val="multilevel"/>
    <w:tmpl w:val="61080E36"/>
    <w:lvl w:ilvl="0">
      <w:start w:val="1"/>
      <w:numFmt w:val="decimal"/>
      <w:lvlText w:val="%1."/>
      <w:lvlJc w:val="left"/>
      <w:pPr>
        <w:ind w:left="1211" w:hanging="360"/>
      </w:pPr>
      <w:rPr>
        <w:rFonts w:hint="default"/>
        <w:b w:val="0"/>
        <w:bCs/>
      </w:rPr>
    </w:lvl>
    <w:lvl w:ilvl="1">
      <w:start w:val="1"/>
      <w:numFmt w:val="decimal"/>
      <w:isLgl/>
      <w:lvlText w:val="%1.%2."/>
      <w:lvlJc w:val="left"/>
      <w:pPr>
        <w:ind w:left="1211" w:hanging="360"/>
      </w:pPr>
      <w:rPr>
        <w:rFonts w:eastAsia="MS Mincho" w:hint="default"/>
        <w:b w:val="0"/>
        <w:bCs/>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abstractNum w:abstractNumId="2" w15:restartNumberingAfterBreak="0">
    <w:nsid w:val="0F043A73"/>
    <w:multiLevelType w:val="multilevel"/>
    <w:tmpl w:val="BB60DFE4"/>
    <w:lvl w:ilvl="0">
      <w:start w:val="1"/>
      <w:numFmt w:val="decimal"/>
      <w:lvlText w:val="%1."/>
      <w:lvlJc w:val="left"/>
      <w:pPr>
        <w:ind w:left="720" w:hanging="360"/>
      </w:pPr>
      <w:rPr>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F3A48C7"/>
    <w:multiLevelType w:val="multilevel"/>
    <w:tmpl w:val="BB60DFE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7191EFC"/>
    <w:multiLevelType w:val="multilevel"/>
    <w:tmpl w:val="61080E36"/>
    <w:lvl w:ilvl="0">
      <w:start w:val="1"/>
      <w:numFmt w:val="decimal"/>
      <w:lvlText w:val="%1."/>
      <w:lvlJc w:val="left"/>
      <w:pPr>
        <w:ind w:left="1211" w:hanging="360"/>
      </w:pPr>
      <w:rPr>
        <w:rFonts w:hint="default"/>
        <w:b w:val="0"/>
        <w:bCs/>
      </w:rPr>
    </w:lvl>
    <w:lvl w:ilvl="1">
      <w:start w:val="1"/>
      <w:numFmt w:val="decimal"/>
      <w:isLgl/>
      <w:lvlText w:val="%1.%2."/>
      <w:lvlJc w:val="left"/>
      <w:pPr>
        <w:ind w:left="1211" w:hanging="360"/>
      </w:pPr>
      <w:rPr>
        <w:rFonts w:eastAsia="MS Mincho" w:hint="default"/>
        <w:b w:val="0"/>
        <w:bCs/>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abstractNum w:abstractNumId="5" w15:restartNumberingAfterBreak="0">
    <w:nsid w:val="2CD76A97"/>
    <w:multiLevelType w:val="multilevel"/>
    <w:tmpl w:val="D592EF50"/>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1886DC6"/>
    <w:multiLevelType w:val="multilevel"/>
    <w:tmpl w:val="5948AC1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MS Mincho" w:hint="default"/>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abstractNum w:abstractNumId="7" w15:restartNumberingAfterBreak="0">
    <w:nsid w:val="33337160"/>
    <w:multiLevelType w:val="multilevel"/>
    <w:tmpl w:val="89D2A34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B79579B"/>
    <w:multiLevelType w:val="multilevel"/>
    <w:tmpl w:val="61080E36"/>
    <w:lvl w:ilvl="0">
      <w:start w:val="1"/>
      <w:numFmt w:val="decimal"/>
      <w:lvlText w:val="%1."/>
      <w:lvlJc w:val="left"/>
      <w:pPr>
        <w:ind w:left="1211" w:hanging="360"/>
      </w:pPr>
      <w:rPr>
        <w:rFonts w:hint="default"/>
        <w:b w:val="0"/>
        <w:bCs/>
      </w:rPr>
    </w:lvl>
    <w:lvl w:ilvl="1">
      <w:start w:val="1"/>
      <w:numFmt w:val="decimal"/>
      <w:isLgl/>
      <w:lvlText w:val="%1.%2."/>
      <w:lvlJc w:val="left"/>
      <w:pPr>
        <w:ind w:left="1211" w:hanging="360"/>
      </w:pPr>
      <w:rPr>
        <w:rFonts w:eastAsia="MS Mincho" w:hint="default"/>
        <w:b w:val="0"/>
        <w:bCs/>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abstractNum w:abstractNumId="9" w15:restartNumberingAfterBreak="0">
    <w:nsid w:val="3E114C28"/>
    <w:multiLevelType w:val="multilevel"/>
    <w:tmpl w:val="61080E36"/>
    <w:lvl w:ilvl="0">
      <w:start w:val="1"/>
      <w:numFmt w:val="decimal"/>
      <w:lvlText w:val="%1."/>
      <w:lvlJc w:val="left"/>
      <w:pPr>
        <w:ind w:left="1211" w:hanging="360"/>
      </w:pPr>
      <w:rPr>
        <w:rFonts w:hint="default"/>
        <w:b w:val="0"/>
        <w:bCs/>
      </w:rPr>
    </w:lvl>
    <w:lvl w:ilvl="1">
      <w:start w:val="1"/>
      <w:numFmt w:val="decimal"/>
      <w:isLgl/>
      <w:lvlText w:val="%1.%2."/>
      <w:lvlJc w:val="left"/>
      <w:pPr>
        <w:ind w:left="1211" w:hanging="360"/>
      </w:pPr>
      <w:rPr>
        <w:rFonts w:eastAsia="MS Mincho" w:hint="default"/>
        <w:b w:val="0"/>
        <w:bCs/>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abstractNum w:abstractNumId="10" w15:restartNumberingAfterBreak="0">
    <w:nsid w:val="44A52342"/>
    <w:multiLevelType w:val="multilevel"/>
    <w:tmpl w:val="61080E36"/>
    <w:lvl w:ilvl="0">
      <w:start w:val="1"/>
      <w:numFmt w:val="decimal"/>
      <w:lvlText w:val="%1."/>
      <w:lvlJc w:val="left"/>
      <w:pPr>
        <w:ind w:left="1211" w:hanging="360"/>
      </w:pPr>
      <w:rPr>
        <w:rFonts w:hint="default"/>
        <w:b w:val="0"/>
        <w:bCs/>
      </w:rPr>
    </w:lvl>
    <w:lvl w:ilvl="1">
      <w:start w:val="1"/>
      <w:numFmt w:val="decimal"/>
      <w:isLgl/>
      <w:lvlText w:val="%1.%2."/>
      <w:lvlJc w:val="left"/>
      <w:pPr>
        <w:ind w:left="1211" w:hanging="360"/>
      </w:pPr>
      <w:rPr>
        <w:rFonts w:eastAsia="MS Mincho" w:hint="default"/>
        <w:b w:val="0"/>
        <w:bCs/>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abstractNum w:abstractNumId="11" w15:restartNumberingAfterBreak="0">
    <w:nsid w:val="4B4E2E8E"/>
    <w:multiLevelType w:val="hybridMultilevel"/>
    <w:tmpl w:val="6D245C7C"/>
    <w:lvl w:ilvl="0" w:tplc="B5527D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BB3E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5F354F"/>
    <w:multiLevelType w:val="multilevel"/>
    <w:tmpl w:val="BE625DF4"/>
    <w:lvl w:ilvl="0">
      <w:start w:val="5"/>
      <w:numFmt w:val="decimal"/>
      <w:lvlText w:val="%1."/>
      <w:lvlJc w:val="left"/>
      <w:pPr>
        <w:tabs>
          <w:tab w:val="num" w:pos="928"/>
        </w:tabs>
        <w:ind w:left="928" w:hanging="360"/>
      </w:pPr>
      <w:rPr>
        <w:rFonts w:cs="Times New Roman" w:hint="default"/>
      </w:rPr>
    </w:lvl>
    <w:lvl w:ilvl="1">
      <w:start w:val="2"/>
      <w:numFmt w:val="decimal"/>
      <w:isLgl/>
      <w:lvlText w:val="%1.%2."/>
      <w:lvlJc w:val="left"/>
      <w:pPr>
        <w:tabs>
          <w:tab w:val="num" w:pos="1349"/>
        </w:tabs>
        <w:ind w:left="1349" w:hanging="540"/>
      </w:pPr>
      <w:rPr>
        <w:rFonts w:cs="Times New Roman" w:hint="default"/>
      </w:rPr>
    </w:lvl>
    <w:lvl w:ilvl="2">
      <w:start w:val="1"/>
      <w:numFmt w:val="decimal"/>
      <w:isLgl/>
      <w:lvlText w:val="%1.%2.%3."/>
      <w:lvlJc w:val="left"/>
      <w:pPr>
        <w:tabs>
          <w:tab w:val="num" w:pos="1529"/>
        </w:tabs>
        <w:ind w:left="1529" w:hanging="720"/>
      </w:pPr>
      <w:rPr>
        <w:rFonts w:cs="Times New Roman" w:hint="default"/>
      </w:rPr>
    </w:lvl>
    <w:lvl w:ilvl="3">
      <w:start w:val="1"/>
      <w:numFmt w:val="decimal"/>
      <w:isLgl/>
      <w:lvlText w:val="%1.%2.%3.%4."/>
      <w:lvlJc w:val="left"/>
      <w:pPr>
        <w:tabs>
          <w:tab w:val="num" w:pos="1529"/>
        </w:tabs>
        <w:ind w:left="1529" w:hanging="720"/>
      </w:pPr>
      <w:rPr>
        <w:rFonts w:cs="Times New Roman" w:hint="default"/>
      </w:rPr>
    </w:lvl>
    <w:lvl w:ilvl="4">
      <w:start w:val="1"/>
      <w:numFmt w:val="decimal"/>
      <w:isLgl/>
      <w:lvlText w:val="%1.%2.%3.%4.%5."/>
      <w:lvlJc w:val="left"/>
      <w:pPr>
        <w:tabs>
          <w:tab w:val="num" w:pos="1889"/>
        </w:tabs>
        <w:ind w:left="1889" w:hanging="1080"/>
      </w:pPr>
      <w:rPr>
        <w:rFonts w:cs="Times New Roman" w:hint="default"/>
      </w:rPr>
    </w:lvl>
    <w:lvl w:ilvl="5">
      <w:start w:val="1"/>
      <w:numFmt w:val="decimal"/>
      <w:isLgl/>
      <w:lvlText w:val="%1.%2.%3.%4.%5.%6."/>
      <w:lvlJc w:val="left"/>
      <w:pPr>
        <w:tabs>
          <w:tab w:val="num" w:pos="1889"/>
        </w:tabs>
        <w:ind w:left="1889" w:hanging="1080"/>
      </w:pPr>
      <w:rPr>
        <w:rFonts w:cs="Times New Roman" w:hint="default"/>
      </w:rPr>
    </w:lvl>
    <w:lvl w:ilvl="6">
      <w:start w:val="1"/>
      <w:numFmt w:val="decimal"/>
      <w:isLgl/>
      <w:lvlText w:val="%1.%2.%3.%4.%5.%6.%7."/>
      <w:lvlJc w:val="left"/>
      <w:pPr>
        <w:tabs>
          <w:tab w:val="num" w:pos="2249"/>
        </w:tabs>
        <w:ind w:left="2249" w:hanging="1440"/>
      </w:pPr>
      <w:rPr>
        <w:rFonts w:cs="Times New Roman" w:hint="default"/>
      </w:rPr>
    </w:lvl>
    <w:lvl w:ilvl="7">
      <w:start w:val="1"/>
      <w:numFmt w:val="decimal"/>
      <w:isLgl/>
      <w:lvlText w:val="%1.%2.%3.%4.%5.%6.%7.%8."/>
      <w:lvlJc w:val="left"/>
      <w:pPr>
        <w:tabs>
          <w:tab w:val="num" w:pos="2249"/>
        </w:tabs>
        <w:ind w:left="2249" w:hanging="1440"/>
      </w:pPr>
      <w:rPr>
        <w:rFonts w:cs="Times New Roman" w:hint="default"/>
      </w:rPr>
    </w:lvl>
    <w:lvl w:ilvl="8">
      <w:start w:val="1"/>
      <w:numFmt w:val="decimal"/>
      <w:isLgl/>
      <w:lvlText w:val="%1.%2.%3.%4.%5.%6.%7.%8.%9."/>
      <w:lvlJc w:val="left"/>
      <w:pPr>
        <w:tabs>
          <w:tab w:val="num" w:pos="2609"/>
        </w:tabs>
        <w:ind w:left="2609" w:hanging="1800"/>
      </w:pPr>
      <w:rPr>
        <w:rFonts w:cs="Times New Roman" w:hint="default"/>
      </w:rPr>
    </w:lvl>
  </w:abstractNum>
  <w:abstractNum w:abstractNumId="14" w15:restartNumberingAfterBreak="0">
    <w:nsid w:val="68781EB9"/>
    <w:multiLevelType w:val="multilevel"/>
    <w:tmpl w:val="135855EA"/>
    <w:lvl w:ilvl="0">
      <w:start w:val="4"/>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71493F47"/>
    <w:multiLevelType w:val="multilevel"/>
    <w:tmpl w:val="137A7DB0"/>
    <w:lvl w:ilvl="0">
      <w:start w:val="1"/>
      <w:numFmt w:val="decimal"/>
      <w:lvlText w:val="%1."/>
      <w:lvlJc w:val="left"/>
      <w:pPr>
        <w:ind w:left="3" w:hanging="360"/>
      </w:pPr>
      <w:rPr>
        <w:rFonts w:eastAsia="Arial" w:hint="default"/>
      </w:rPr>
    </w:lvl>
    <w:lvl w:ilvl="1">
      <w:start w:val="1"/>
      <w:numFmt w:val="decimal"/>
      <w:isLgl/>
      <w:lvlText w:val="%1.%2."/>
      <w:lvlJc w:val="left"/>
      <w:pPr>
        <w:ind w:left="3" w:hanging="360"/>
      </w:pPr>
      <w:rPr>
        <w:rFonts w:hint="default"/>
      </w:rPr>
    </w:lvl>
    <w:lvl w:ilvl="2">
      <w:start w:val="1"/>
      <w:numFmt w:val="decimal"/>
      <w:isLgl/>
      <w:lvlText w:val="%1.%2.%3."/>
      <w:lvlJc w:val="left"/>
      <w:pPr>
        <w:ind w:left="363" w:hanging="720"/>
      </w:pPr>
      <w:rPr>
        <w:rFonts w:hint="default"/>
      </w:rPr>
    </w:lvl>
    <w:lvl w:ilvl="3">
      <w:start w:val="1"/>
      <w:numFmt w:val="decimal"/>
      <w:isLgl/>
      <w:lvlText w:val="%1.%2.%3.%4."/>
      <w:lvlJc w:val="left"/>
      <w:pPr>
        <w:ind w:left="363" w:hanging="720"/>
      </w:pPr>
      <w:rPr>
        <w:rFonts w:hint="default"/>
      </w:rPr>
    </w:lvl>
    <w:lvl w:ilvl="4">
      <w:start w:val="1"/>
      <w:numFmt w:val="decimal"/>
      <w:isLgl/>
      <w:lvlText w:val="%1.%2.%3.%4.%5."/>
      <w:lvlJc w:val="left"/>
      <w:pPr>
        <w:ind w:left="723" w:hanging="1080"/>
      </w:pPr>
      <w:rPr>
        <w:rFonts w:hint="default"/>
      </w:rPr>
    </w:lvl>
    <w:lvl w:ilvl="5">
      <w:start w:val="1"/>
      <w:numFmt w:val="decimal"/>
      <w:isLgl/>
      <w:lvlText w:val="%1.%2.%3.%4.%5.%6."/>
      <w:lvlJc w:val="left"/>
      <w:pPr>
        <w:ind w:left="723" w:hanging="1080"/>
      </w:pPr>
      <w:rPr>
        <w:rFonts w:hint="default"/>
      </w:rPr>
    </w:lvl>
    <w:lvl w:ilvl="6">
      <w:start w:val="1"/>
      <w:numFmt w:val="decimal"/>
      <w:isLgl/>
      <w:lvlText w:val="%1.%2.%3.%4.%5.%6.%7."/>
      <w:lvlJc w:val="left"/>
      <w:pPr>
        <w:ind w:left="1083" w:hanging="1440"/>
      </w:pPr>
      <w:rPr>
        <w:rFonts w:hint="default"/>
      </w:rPr>
    </w:lvl>
    <w:lvl w:ilvl="7">
      <w:start w:val="1"/>
      <w:numFmt w:val="decimal"/>
      <w:isLgl/>
      <w:lvlText w:val="%1.%2.%3.%4.%5.%6.%7.%8."/>
      <w:lvlJc w:val="left"/>
      <w:pPr>
        <w:ind w:left="1083" w:hanging="1440"/>
      </w:pPr>
      <w:rPr>
        <w:rFonts w:hint="default"/>
      </w:rPr>
    </w:lvl>
    <w:lvl w:ilvl="8">
      <w:start w:val="1"/>
      <w:numFmt w:val="decimal"/>
      <w:isLgl/>
      <w:lvlText w:val="%1.%2.%3.%4.%5.%6.%7.%8.%9."/>
      <w:lvlJc w:val="left"/>
      <w:pPr>
        <w:ind w:left="1443" w:hanging="1800"/>
      </w:pPr>
      <w:rPr>
        <w:rFonts w:hint="default"/>
      </w:rPr>
    </w:lvl>
  </w:abstractNum>
  <w:abstractNum w:abstractNumId="16" w15:restartNumberingAfterBreak="0">
    <w:nsid w:val="79F62944"/>
    <w:multiLevelType w:val="multilevel"/>
    <w:tmpl w:val="61080E36"/>
    <w:lvl w:ilvl="0">
      <w:start w:val="1"/>
      <w:numFmt w:val="decimal"/>
      <w:lvlText w:val="%1."/>
      <w:lvlJc w:val="left"/>
      <w:pPr>
        <w:ind w:left="1211" w:hanging="360"/>
      </w:pPr>
      <w:rPr>
        <w:rFonts w:hint="default"/>
        <w:b w:val="0"/>
        <w:bCs/>
      </w:rPr>
    </w:lvl>
    <w:lvl w:ilvl="1">
      <w:start w:val="1"/>
      <w:numFmt w:val="decimal"/>
      <w:isLgl/>
      <w:lvlText w:val="%1.%2."/>
      <w:lvlJc w:val="left"/>
      <w:pPr>
        <w:ind w:left="1211" w:hanging="360"/>
      </w:pPr>
      <w:rPr>
        <w:rFonts w:eastAsia="MS Mincho" w:hint="default"/>
        <w:b w:val="0"/>
        <w:bCs/>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abstractNum w:abstractNumId="17" w15:restartNumberingAfterBreak="0">
    <w:nsid w:val="7BAF4CDC"/>
    <w:multiLevelType w:val="hybridMultilevel"/>
    <w:tmpl w:val="08249080"/>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047F90"/>
    <w:multiLevelType w:val="multilevel"/>
    <w:tmpl w:val="5948AC1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MS Mincho" w:hint="default"/>
      </w:rPr>
    </w:lvl>
    <w:lvl w:ilvl="2">
      <w:start w:val="1"/>
      <w:numFmt w:val="decimal"/>
      <w:isLgl/>
      <w:lvlText w:val="%1.%2.%3."/>
      <w:lvlJc w:val="left"/>
      <w:pPr>
        <w:ind w:left="1571" w:hanging="720"/>
      </w:pPr>
      <w:rPr>
        <w:rFonts w:eastAsia="MS Mincho" w:hint="default"/>
      </w:rPr>
    </w:lvl>
    <w:lvl w:ilvl="3">
      <w:start w:val="1"/>
      <w:numFmt w:val="decimal"/>
      <w:isLgl/>
      <w:lvlText w:val="%1.%2.%3.%4."/>
      <w:lvlJc w:val="left"/>
      <w:pPr>
        <w:ind w:left="1571" w:hanging="720"/>
      </w:pPr>
      <w:rPr>
        <w:rFonts w:eastAsia="MS Mincho" w:hint="default"/>
      </w:rPr>
    </w:lvl>
    <w:lvl w:ilvl="4">
      <w:start w:val="1"/>
      <w:numFmt w:val="decimal"/>
      <w:isLgl/>
      <w:lvlText w:val="%1.%2.%3.%4.%5."/>
      <w:lvlJc w:val="left"/>
      <w:pPr>
        <w:ind w:left="1931" w:hanging="1080"/>
      </w:pPr>
      <w:rPr>
        <w:rFonts w:eastAsia="MS Mincho" w:hint="default"/>
      </w:rPr>
    </w:lvl>
    <w:lvl w:ilvl="5">
      <w:start w:val="1"/>
      <w:numFmt w:val="decimal"/>
      <w:isLgl/>
      <w:lvlText w:val="%1.%2.%3.%4.%5.%6."/>
      <w:lvlJc w:val="left"/>
      <w:pPr>
        <w:ind w:left="1931" w:hanging="1080"/>
      </w:pPr>
      <w:rPr>
        <w:rFonts w:eastAsia="MS Mincho" w:hint="default"/>
      </w:rPr>
    </w:lvl>
    <w:lvl w:ilvl="6">
      <w:start w:val="1"/>
      <w:numFmt w:val="decimal"/>
      <w:isLgl/>
      <w:lvlText w:val="%1.%2.%3.%4.%5.%6.%7."/>
      <w:lvlJc w:val="left"/>
      <w:pPr>
        <w:ind w:left="2291" w:hanging="1440"/>
      </w:pPr>
      <w:rPr>
        <w:rFonts w:eastAsia="MS Mincho" w:hint="default"/>
      </w:rPr>
    </w:lvl>
    <w:lvl w:ilvl="7">
      <w:start w:val="1"/>
      <w:numFmt w:val="decimal"/>
      <w:isLgl/>
      <w:lvlText w:val="%1.%2.%3.%4.%5.%6.%7.%8."/>
      <w:lvlJc w:val="left"/>
      <w:pPr>
        <w:ind w:left="2291" w:hanging="1440"/>
      </w:pPr>
      <w:rPr>
        <w:rFonts w:eastAsia="MS Mincho" w:hint="default"/>
      </w:rPr>
    </w:lvl>
    <w:lvl w:ilvl="8">
      <w:start w:val="1"/>
      <w:numFmt w:val="decimal"/>
      <w:isLgl/>
      <w:lvlText w:val="%1.%2.%3.%4.%5.%6.%7.%8.%9."/>
      <w:lvlJc w:val="left"/>
      <w:pPr>
        <w:ind w:left="2651" w:hanging="1800"/>
      </w:pPr>
      <w:rPr>
        <w:rFonts w:eastAsia="MS Mincho" w:hint="default"/>
      </w:rPr>
    </w:lvl>
  </w:abstractNum>
  <w:num w:numId="1" w16cid:durableId="1903103812">
    <w:abstractNumId w:val="2"/>
  </w:num>
  <w:num w:numId="2" w16cid:durableId="510684931">
    <w:abstractNumId w:val="3"/>
  </w:num>
  <w:num w:numId="3" w16cid:durableId="13895331">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560004">
    <w:abstractNumId w:val="17"/>
  </w:num>
  <w:num w:numId="5" w16cid:durableId="396517106">
    <w:abstractNumId w:val="14"/>
  </w:num>
  <w:num w:numId="6" w16cid:durableId="276104658">
    <w:abstractNumId w:val="7"/>
  </w:num>
  <w:num w:numId="7" w16cid:durableId="27070816">
    <w:abstractNumId w:val="12"/>
  </w:num>
  <w:num w:numId="8" w16cid:durableId="1535390292">
    <w:abstractNumId w:val="16"/>
  </w:num>
  <w:num w:numId="9" w16cid:durableId="1438407060">
    <w:abstractNumId w:val="18"/>
  </w:num>
  <w:num w:numId="10" w16cid:durableId="1172332870">
    <w:abstractNumId w:val="11"/>
  </w:num>
  <w:num w:numId="11" w16cid:durableId="566650944">
    <w:abstractNumId w:val="0"/>
  </w:num>
  <w:num w:numId="12" w16cid:durableId="180046952">
    <w:abstractNumId w:val="6"/>
  </w:num>
  <w:num w:numId="13" w16cid:durableId="989482546">
    <w:abstractNumId w:val="5"/>
  </w:num>
  <w:num w:numId="14" w16cid:durableId="1662780212">
    <w:abstractNumId w:val="8"/>
  </w:num>
  <w:num w:numId="15" w16cid:durableId="2096246670">
    <w:abstractNumId w:val="1"/>
  </w:num>
  <w:num w:numId="16" w16cid:durableId="574435505">
    <w:abstractNumId w:val="9"/>
  </w:num>
  <w:num w:numId="17" w16cid:durableId="1412967852">
    <w:abstractNumId w:val="10"/>
  </w:num>
  <w:num w:numId="18" w16cid:durableId="2110614769">
    <w:abstractNumId w:val="4"/>
  </w:num>
  <w:num w:numId="19" w16cid:durableId="1050955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04"/>
    <w:rsid w:val="0000105D"/>
    <w:rsid w:val="000062F8"/>
    <w:rsid w:val="00014033"/>
    <w:rsid w:val="00025E17"/>
    <w:rsid w:val="000304D2"/>
    <w:rsid w:val="0003295F"/>
    <w:rsid w:val="00033D4C"/>
    <w:rsid w:val="000424BD"/>
    <w:rsid w:val="000553E8"/>
    <w:rsid w:val="000604BF"/>
    <w:rsid w:val="00061172"/>
    <w:rsid w:val="00070800"/>
    <w:rsid w:val="00076121"/>
    <w:rsid w:val="00092FA3"/>
    <w:rsid w:val="00093212"/>
    <w:rsid w:val="00093E7E"/>
    <w:rsid w:val="000941DE"/>
    <w:rsid w:val="000B7D8C"/>
    <w:rsid w:val="000C1DF3"/>
    <w:rsid w:val="000C1E10"/>
    <w:rsid w:val="000C29BD"/>
    <w:rsid w:val="000C30E1"/>
    <w:rsid w:val="000C5CE8"/>
    <w:rsid w:val="000C60C9"/>
    <w:rsid w:val="000D3EFB"/>
    <w:rsid w:val="000E0806"/>
    <w:rsid w:val="000E4B71"/>
    <w:rsid w:val="000E5F45"/>
    <w:rsid w:val="000F39A6"/>
    <w:rsid w:val="000F66CC"/>
    <w:rsid w:val="00106C79"/>
    <w:rsid w:val="00114BE5"/>
    <w:rsid w:val="00130A27"/>
    <w:rsid w:val="00145488"/>
    <w:rsid w:val="001706F1"/>
    <w:rsid w:val="00173ECC"/>
    <w:rsid w:val="00184D7A"/>
    <w:rsid w:val="001868AF"/>
    <w:rsid w:val="00187CDF"/>
    <w:rsid w:val="001B184E"/>
    <w:rsid w:val="001B32F0"/>
    <w:rsid w:val="001B5F3B"/>
    <w:rsid w:val="001C0D13"/>
    <w:rsid w:val="001C1316"/>
    <w:rsid w:val="001C1A2D"/>
    <w:rsid w:val="001C5B0A"/>
    <w:rsid w:val="001C5E05"/>
    <w:rsid w:val="001C7A93"/>
    <w:rsid w:val="001D5F46"/>
    <w:rsid w:val="001E2F1B"/>
    <w:rsid w:val="001E657C"/>
    <w:rsid w:val="001E6D6E"/>
    <w:rsid w:val="001F1031"/>
    <w:rsid w:val="001F5948"/>
    <w:rsid w:val="002008F8"/>
    <w:rsid w:val="00204C99"/>
    <w:rsid w:val="0020681F"/>
    <w:rsid w:val="00211249"/>
    <w:rsid w:val="00212B74"/>
    <w:rsid w:val="00217EEF"/>
    <w:rsid w:val="002232F0"/>
    <w:rsid w:val="00223AA6"/>
    <w:rsid w:val="00231FDE"/>
    <w:rsid w:val="00235F84"/>
    <w:rsid w:val="00240010"/>
    <w:rsid w:val="00244B3F"/>
    <w:rsid w:val="00252876"/>
    <w:rsid w:val="002636FF"/>
    <w:rsid w:val="00264483"/>
    <w:rsid w:val="00267885"/>
    <w:rsid w:val="00275521"/>
    <w:rsid w:val="0028150A"/>
    <w:rsid w:val="0029088B"/>
    <w:rsid w:val="00295003"/>
    <w:rsid w:val="002B0D49"/>
    <w:rsid w:val="002B1E13"/>
    <w:rsid w:val="002B5A1F"/>
    <w:rsid w:val="002C3EBE"/>
    <w:rsid w:val="002C4E34"/>
    <w:rsid w:val="002C7DE4"/>
    <w:rsid w:val="002D3336"/>
    <w:rsid w:val="002D473D"/>
    <w:rsid w:val="002D4CE1"/>
    <w:rsid w:val="002D5708"/>
    <w:rsid w:val="002D6774"/>
    <w:rsid w:val="002E0A70"/>
    <w:rsid w:val="002E367A"/>
    <w:rsid w:val="002F21CB"/>
    <w:rsid w:val="00301320"/>
    <w:rsid w:val="003046F9"/>
    <w:rsid w:val="00320191"/>
    <w:rsid w:val="003224E5"/>
    <w:rsid w:val="00322BA2"/>
    <w:rsid w:val="00336670"/>
    <w:rsid w:val="003431B6"/>
    <w:rsid w:val="00344151"/>
    <w:rsid w:val="00345237"/>
    <w:rsid w:val="003466B6"/>
    <w:rsid w:val="00370CB0"/>
    <w:rsid w:val="00376C8F"/>
    <w:rsid w:val="00382CB9"/>
    <w:rsid w:val="0038729D"/>
    <w:rsid w:val="0039224E"/>
    <w:rsid w:val="00393A0F"/>
    <w:rsid w:val="00393BCA"/>
    <w:rsid w:val="00394F5A"/>
    <w:rsid w:val="003A5FD6"/>
    <w:rsid w:val="003A6FBB"/>
    <w:rsid w:val="003C1E70"/>
    <w:rsid w:val="003D0B0F"/>
    <w:rsid w:val="003D2228"/>
    <w:rsid w:val="003E2FA6"/>
    <w:rsid w:val="003E45D6"/>
    <w:rsid w:val="003E7C66"/>
    <w:rsid w:val="004003F5"/>
    <w:rsid w:val="00401D6C"/>
    <w:rsid w:val="00401EAF"/>
    <w:rsid w:val="0040206B"/>
    <w:rsid w:val="00407867"/>
    <w:rsid w:val="00410909"/>
    <w:rsid w:val="0043185F"/>
    <w:rsid w:val="00433274"/>
    <w:rsid w:val="0044595C"/>
    <w:rsid w:val="004527C2"/>
    <w:rsid w:val="00453D4F"/>
    <w:rsid w:val="00463228"/>
    <w:rsid w:val="00463D84"/>
    <w:rsid w:val="00466950"/>
    <w:rsid w:val="004802E4"/>
    <w:rsid w:val="00483E7B"/>
    <w:rsid w:val="004900B4"/>
    <w:rsid w:val="00495424"/>
    <w:rsid w:val="004A4A35"/>
    <w:rsid w:val="004A71F2"/>
    <w:rsid w:val="004A7A44"/>
    <w:rsid w:val="004C0D24"/>
    <w:rsid w:val="004D1E4B"/>
    <w:rsid w:val="004D4FEB"/>
    <w:rsid w:val="004E066F"/>
    <w:rsid w:val="004E6A76"/>
    <w:rsid w:val="004F11A0"/>
    <w:rsid w:val="004F2EBA"/>
    <w:rsid w:val="00504287"/>
    <w:rsid w:val="00504FDC"/>
    <w:rsid w:val="00513538"/>
    <w:rsid w:val="0051397A"/>
    <w:rsid w:val="00522C2D"/>
    <w:rsid w:val="00523251"/>
    <w:rsid w:val="00524308"/>
    <w:rsid w:val="005268EE"/>
    <w:rsid w:val="005355FB"/>
    <w:rsid w:val="00550316"/>
    <w:rsid w:val="00552247"/>
    <w:rsid w:val="00554EF6"/>
    <w:rsid w:val="0056418D"/>
    <w:rsid w:val="00566D15"/>
    <w:rsid w:val="00570492"/>
    <w:rsid w:val="00575A24"/>
    <w:rsid w:val="00576806"/>
    <w:rsid w:val="0059523C"/>
    <w:rsid w:val="00597295"/>
    <w:rsid w:val="005A2943"/>
    <w:rsid w:val="005A6376"/>
    <w:rsid w:val="005B6AFE"/>
    <w:rsid w:val="005C16FA"/>
    <w:rsid w:val="005C2F8E"/>
    <w:rsid w:val="005D430F"/>
    <w:rsid w:val="005D46C8"/>
    <w:rsid w:val="005D66EA"/>
    <w:rsid w:val="00600CC7"/>
    <w:rsid w:val="00600EA0"/>
    <w:rsid w:val="00601F7A"/>
    <w:rsid w:val="006029C0"/>
    <w:rsid w:val="00606B2C"/>
    <w:rsid w:val="00613A24"/>
    <w:rsid w:val="00613C6A"/>
    <w:rsid w:val="00614F52"/>
    <w:rsid w:val="006161AB"/>
    <w:rsid w:val="00617326"/>
    <w:rsid w:val="00630E0C"/>
    <w:rsid w:val="0064100A"/>
    <w:rsid w:val="00651BE1"/>
    <w:rsid w:val="00652B70"/>
    <w:rsid w:val="00653F26"/>
    <w:rsid w:val="006558E2"/>
    <w:rsid w:val="00661F61"/>
    <w:rsid w:val="00667443"/>
    <w:rsid w:val="006707ED"/>
    <w:rsid w:val="0067738F"/>
    <w:rsid w:val="00683163"/>
    <w:rsid w:val="00684088"/>
    <w:rsid w:val="006863F5"/>
    <w:rsid w:val="00687BEE"/>
    <w:rsid w:val="006905C8"/>
    <w:rsid w:val="006920C4"/>
    <w:rsid w:val="00696F32"/>
    <w:rsid w:val="006A544A"/>
    <w:rsid w:val="006B71AA"/>
    <w:rsid w:val="006C3B86"/>
    <w:rsid w:val="006D3DD3"/>
    <w:rsid w:val="006D45C3"/>
    <w:rsid w:val="006E6298"/>
    <w:rsid w:val="006F5088"/>
    <w:rsid w:val="006F66CD"/>
    <w:rsid w:val="006F7C96"/>
    <w:rsid w:val="006F7DCA"/>
    <w:rsid w:val="00702293"/>
    <w:rsid w:val="007107A3"/>
    <w:rsid w:val="0071783E"/>
    <w:rsid w:val="00721FB9"/>
    <w:rsid w:val="00723275"/>
    <w:rsid w:val="007351F6"/>
    <w:rsid w:val="007368DA"/>
    <w:rsid w:val="007436F8"/>
    <w:rsid w:val="0074707D"/>
    <w:rsid w:val="00751938"/>
    <w:rsid w:val="00755B63"/>
    <w:rsid w:val="00756E29"/>
    <w:rsid w:val="00760F12"/>
    <w:rsid w:val="00761977"/>
    <w:rsid w:val="00774A5B"/>
    <w:rsid w:val="00774B7B"/>
    <w:rsid w:val="007811E7"/>
    <w:rsid w:val="007818C2"/>
    <w:rsid w:val="0078251F"/>
    <w:rsid w:val="007904E1"/>
    <w:rsid w:val="00791FD1"/>
    <w:rsid w:val="00794524"/>
    <w:rsid w:val="00794E3B"/>
    <w:rsid w:val="0079729B"/>
    <w:rsid w:val="007A1C29"/>
    <w:rsid w:val="007A35D2"/>
    <w:rsid w:val="007B2A0A"/>
    <w:rsid w:val="007C0D28"/>
    <w:rsid w:val="007C6DED"/>
    <w:rsid w:val="007D0AE8"/>
    <w:rsid w:val="007D12F4"/>
    <w:rsid w:val="007D1C26"/>
    <w:rsid w:val="007D5788"/>
    <w:rsid w:val="007D5FCB"/>
    <w:rsid w:val="007E17B4"/>
    <w:rsid w:val="007E21A8"/>
    <w:rsid w:val="007E5DA5"/>
    <w:rsid w:val="007E6988"/>
    <w:rsid w:val="007E7738"/>
    <w:rsid w:val="007F7268"/>
    <w:rsid w:val="00806463"/>
    <w:rsid w:val="00813764"/>
    <w:rsid w:val="00831707"/>
    <w:rsid w:val="00832F25"/>
    <w:rsid w:val="00836DF0"/>
    <w:rsid w:val="00837A6A"/>
    <w:rsid w:val="00846C20"/>
    <w:rsid w:val="0085343C"/>
    <w:rsid w:val="008611CE"/>
    <w:rsid w:val="008675FE"/>
    <w:rsid w:val="00870FE7"/>
    <w:rsid w:val="00880503"/>
    <w:rsid w:val="008828B6"/>
    <w:rsid w:val="0088488D"/>
    <w:rsid w:val="00884D56"/>
    <w:rsid w:val="008874A4"/>
    <w:rsid w:val="008A2B9E"/>
    <w:rsid w:val="008A4943"/>
    <w:rsid w:val="008C1063"/>
    <w:rsid w:val="008C1504"/>
    <w:rsid w:val="008D426B"/>
    <w:rsid w:val="008E3341"/>
    <w:rsid w:val="008E448D"/>
    <w:rsid w:val="008E5A09"/>
    <w:rsid w:val="008E714D"/>
    <w:rsid w:val="008F1BBC"/>
    <w:rsid w:val="0091140A"/>
    <w:rsid w:val="009119E2"/>
    <w:rsid w:val="00920E60"/>
    <w:rsid w:val="00926EC1"/>
    <w:rsid w:val="00932A8A"/>
    <w:rsid w:val="00934C25"/>
    <w:rsid w:val="00940568"/>
    <w:rsid w:val="00950FDB"/>
    <w:rsid w:val="00951248"/>
    <w:rsid w:val="00957B44"/>
    <w:rsid w:val="00966E4F"/>
    <w:rsid w:val="00967A08"/>
    <w:rsid w:val="00973838"/>
    <w:rsid w:val="009769D4"/>
    <w:rsid w:val="00981CA5"/>
    <w:rsid w:val="00981E7F"/>
    <w:rsid w:val="0098714F"/>
    <w:rsid w:val="009A558B"/>
    <w:rsid w:val="009B0B3E"/>
    <w:rsid w:val="009B2F97"/>
    <w:rsid w:val="009B4495"/>
    <w:rsid w:val="009B4FF5"/>
    <w:rsid w:val="009B6EC2"/>
    <w:rsid w:val="009C5B66"/>
    <w:rsid w:val="009D6065"/>
    <w:rsid w:val="009D7470"/>
    <w:rsid w:val="009E3FB9"/>
    <w:rsid w:val="009E5E8C"/>
    <w:rsid w:val="009E6D27"/>
    <w:rsid w:val="00A00F15"/>
    <w:rsid w:val="00A062AB"/>
    <w:rsid w:val="00A152EB"/>
    <w:rsid w:val="00A17ABD"/>
    <w:rsid w:val="00A21F80"/>
    <w:rsid w:val="00A27DA1"/>
    <w:rsid w:val="00A436B9"/>
    <w:rsid w:val="00A43895"/>
    <w:rsid w:val="00A453CB"/>
    <w:rsid w:val="00A60127"/>
    <w:rsid w:val="00A622C9"/>
    <w:rsid w:val="00A77E14"/>
    <w:rsid w:val="00A80198"/>
    <w:rsid w:val="00A8418F"/>
    <w:rsid w:val="00A855F3"/>
    <w:rsid w:val="00A9367B"/>
    <w:rsid w:val="00AA04B7"/>
    <w:rsid w:val="00AA1497"/>
    <w:rsid w:val="00AA73A1"/>
    <w:rsid w:val="00AB37DB"/>
    <w:rsid w:val="00AB4D9F"/>
    <w:rsid w:val="00AB74F2"/>
    <w:rsid w:val="00AC35BD"/>
    <w:rsid w:val="00AC7257"/>
    <w:rsid w:val="00AD0014"/>
    <w:rsid w:val="00AD40EC"/>
    <w:rsid w:val="00AE06FD"/>
    <w:rsid w:val="00AE18EA"/>
    <w:rsid w:val="00AF3BD2"/>
    <w:rsid w:val="00AF44E6"/>
    <w:rsid w:val="00AF78A8"/>
    <w:rsid w:val="00B11EC1"/>
    <w:rsid w:val="00B15EEE"/>
    <w:rsid w:val="00B16FCD"/>
    <w:rsid w:val="00B3005F"/>
    <w:rsid w:val="00B42A30"/>
    <w:rsid w:val="00B45B41"/>
    <w:rsid w:val="00B50469"/>
    <w:rsid w:val="00B54CD8"/>
    <w:rsid w:val="00B55A4D"/>
    <w:rsid w:val="00B575F0"/>
    <w:rsid w:val="00B600D2"/>
    <w:rsid w:val="00B74C6F"/>
    <w:rsid w:val="00B82FE4"/>
    <w:rsid w:val="00B8786A"/>
    <w:rsid w:val="00B951B8"/>
    <w:rsid w:val="00BB0A49"/>
    <w:rsid w:val="00BB253A"/>
    <w:rsid w:val="00BB4993"/>
    <w:rsid w:val="00BB61AD"/>
    <w:rsid w:val="00BB62EF"/>
    <w:rsid w:val="00BB782A"/>
    <w:rsid w:val="00BC2B53"/>
    <w:rsid w:val="00BC2F68"/>
    <w:rsid w:val="00BC6FE6"/>
    <w:rsid w:val="00BE3617"/>
    <w:rsid w:val="00BE5358"/>
    <w:rsid w:val="00BE7DDB"/>
    <w:rsid w:val="00C0085A"/>
    <w:rsid w:val="00C04B05"/>
    <w:rsid w:val="00C054CD"/>
    <w:rsid w:val="00C06617"/>
    <w:rsid w:val="00C1180F"/>
    <w:rsid w:val="00C31010"/>
    <w:rsid w:val="00C32148"/>
    <w:rsid w:val="00C34B20"/>
    <w:rsid w:val="00C374E9"/>
    <w:rsid w:val="00C431F0"/>
    <w:rsid w:val="00C43D97"/>
    <w:rsid w:val="00C6361A"/>
    <w:rsid w:val="00C63643"/>
    <w:rsid w:val="00C72BA3"/>
    <w:rsid w:val="00C7417A"/>
    <w:rsid w:val="00C76DBC"/>
    <w:rsid w:val="00C80781"/>
    <w:rsid w:val="00C8248E"/>
    <w:rsid w:val="00C8283A"/>
    <w:rsid w:val="00C95C79"/>
    <w:rsid w:val="00C969FF"/>
    <w:rsid w:val="00CB0768"/>
    <w:rsid w:val="00CC0E12"/>
    <w:rsid w:val="00CC318E"/>
    <w:rsid w:val="00CC5431"/>
    <w:rsid w:val="00CC7839"/>
    <w:rsid w:val="00CD3589"/>
    <w:rsid w:val="00CD4D99"/>
    <w:rsid w:val="00CD73A6"/>
    <w:rsid w:val="00CF2B1F"/>
    <w:rsid w:val="00CF7EA2"/>
    <w:rsid w:val="00D03B93"/>
    <w:rsid w:val="00D104C7"/>
    <w:rsid w:val="00D112EB"/>
    <w:rsid w:val="00D24224"/>
    <w:rsid w:val="00D318DB"/>
    <w:rsid w:val="00D31B23"/>
    <w:rsid w:val="00D358ED"/>
    <w:rsid w:val="00D4541E"/>
    <w:rsid w:val="00D52836"/>
    <w:rsid w:val="00D528C8"/>
    <w:rsid w:val="00D61D3B"/>
    <w:rsid w:val="00D62847"/>
    <w:rsid w:val="00D70235"/>
    <w:rsid w:val="00D725F0"/>
    <w:rsid w:val="00D7438F"/>
    <w:rsid w:val="00D77100"/>
    <w:rsid w:val="00D927F8"/>
    <w:rsid w:val="00D96D91"/>
    <w:rsid w:val="00D97E1D"/>
    <w:rsid w:val="00DA5B1B"/>
    <w:rsid w:val="00DA78C1"/>
    <w:rsid w:val="00DB2228"/>
    <w:rsid w:val="00DC1C3E"/>
    <w:rsid w:val="00DC36A6"/>
    <w:rsid w:val="00DC6C3C"/>
    <w:rsid w:val="00DD4949"/>
    <w:rsid w:val="00DE3429"/>
    <w:rsid w:val="00DE4CE9"/>
    <w:rsid w:val="00DE6F54"/>
    <w:rsid w:val="00DF118C"/>
    <w:rsid w:val="00DF5B62"/>
    <w:rsid w:val="00E005D9"/>
    <w:rsid w:val="00E02DE4"/>
    <w:rsid w:val="00E0377A"/>
    <w:rsid w:val="00E05076"/>
    <w:rsid w:val="00E054F8"/>
    <w:rsid w:val="00E076CD"/>
    <w:rsid w:val="00E0793C"/>
    <w:rsid w:val="00E16D8A"/>
    <w:rsid w:val="00E24BC6"/>
    <w:rsid w:val="00E32FE8"/>
    <w:rsid w:val="00E408D7"/>
    <w:rsid w:val="00E45E0E"/>
    <w:rsid w:val="00E50A0C"/>
    <w:rsid w:val="00E53384"/>
    <w:rsid w:val="00E62873"/>
    <w:rsid w:val="00E631C0"/>
    <w:rsid w:val="00E64DF7"/>
    <w:rsid w:val="00E66F7B"/>
    <w:rsid w:val="00E701D0"/>
    <w:rsid w:val="00E73494"/>
    <w:rsid w:val="00E81DDF"/>
    <w:rsid w:val="00E92996"/>
    <w:rsid w:val="00E92E9C"/>
    <w:rsid w:val="00E952B5"/>
    <w:rsid w:val="00E97593"/>
    <w:rsid w:val="00E97BD9"/>
    <w:rsid w:val="00EA08F6"/>
    <w:rsid w:val="00EA7F88"/>
    <w:rsid w:val="00EB5CF6"/>
    <w:rsid w:val="00EC1E59"/>
    <w:rsid w:val="00EC68BA"/>
    <w:rsid w:val="00ED099B"/>
    <w:rsid w:val="00ED1B31"/>
    <w:rsid w:val="00ED694E"/>
    <w:rsid w:val="00EE4E1D"/>
    <w:rsid w:val="00EF4B17"/>
    <w:rsid w:val="00EF78AC"/>
    <w:rsid w:val="00F0168A"/>
    <w:rsid w:val="00F07D25"/>
    <w:rsid w:val="00F10BA3"/>
    <w:rsid w:val="00F12B24"/>
    <w:rsid w:val="00F13134"/>
    <w:rsid w:val="00F14409"/>
    <w:rsid w:val="00F15625"/>
    <w:rsid w:val="00F20D29"/>
    <w:rsid w:val="00F264C9"/>
    <w:rsid w:val="00F27079"/>
    <w:rsid w:val="00F27EC3"/>
    <w:rsid w:val="00F32E82"/>
    <w:rsid w:val="00F35AFE"/>
    <w:rsid w:val="00F36C05"/>
    <w:rsid w:val="00F507E0"/>
    <w:rsid w:val="00F715A4"/>
    <w:rsid w:val="00F735EF"/>
    <w:rsid w:val="00F802CF"/>
    <w:rsid w:val="00F83CAD"/>
    <w:rsid w:val="00F92203"/>
    <w:rsid w:val="00F95A89"/>
    <w:rsid w:val="00F96FC6"/>
    <w:rsid w:val="00FB02C7"/>
    <w:rsid w:val="00FB0686"/>
    <w:rsid w:val="00FB1096"/>
    <w:rsid w:val="00FC175C"/>
    <w:rsid w:val="00FD2F9D"/>
    <w:rsid w:val="00FD7F72"/>
    <w:rsid w:val="00FE0760"/>
    <w:rsid w:val="00FF208C"/>
    <w:rsid w:val="00FF5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DC564"/>
  <w15:docId w15:val="{6122038C-FDF1-4E39-AABC-0CC9F57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326"/>
    <w:pPr>
      <w:ind w:left="720"/>
      <w:contextualSpacing/>
    </w:pPr>
  </w:style>
  <w:style w:type="character" w:styleId="CommentReference">
    <w:name w:val="annotation reference"/>
    <w:basedOn w:val="DefaultParagraphFont"/>
    <w:semiHidden/>
    <w:unhideWhenUsed/>
    <w:rsid w:val="00D4541E"/>
    <w:rPr>
      <w:sz w:val="16"/>
      <w:szCs w:val="16"/>
    </w:rPr>
  </w:style>
  <w:style w:type="paragraph" w:styleId="CommentText">
    <w:name w:val="annotation text"/>
    <w:basedOn w:val="Normal"/>
    <w:link w:val="CommentTextChar"/>
    <w:uiPriority w:val="99"/>
    <w:unhideWhenUsed/>
    <w:rsid w:val="00D4541E"/>
    <w:pPr>
      <w:spacing w:line="240" w:lineRule="auto"/>
    </w:pPr>
    <w:rPr>
      <w:sz w:val="20"/>
      <w:szCs w:val="20"/>
    </w:rPr>
  </w:style>
  <w:style w:type="character" w:customStyle="1" w:styleId="CommentTextChar">
    <w:name w:val="Comment Text Char"/>
    <w:basedOn w:val="DefaultParagraphFont"/>
    <w:link w:val="CommentText"/>
    <w:uiPriority w:val="99"/>
    <w:rsid w:val="00D4541E"/>
    <w:rPr>
      <w:sz w:val="20"/>
      <w:szCs w:val="20"/>
    </w:rPr>
  </w:style>
  <w:style w:type="paragraph" w:styleId="CommentSubject">
    <w:name w:val="annotation subject"/>
    <w:basedOn w:val="CommentText"/>
    <w:next w:val="CommentText"/>
    <w:link w:val="CommentSubjectChar"/>
    <w:uiPriority w:val="99"/>
    <w:semiHidden/>
    <w:unhideWhenUsed/>
    <w:rsid w:val="00D4541E"/>
    <w:rPr>
      <w:b/>
      <w:bCs/>
    </w:rPr>
  </w:style>
  <w:style w:type="character" w:customStyle="1" w:styleId="CommentSubjectChar">
    <w:name w:val="Comment Subject Char"/>
    <w:basedOn w:val="CommentTextChar"/>
    <w:link w:val="CommentSubject"/>
    <w:uiPriority w:val="99"/>
    <w:semiHidden/>
    <w:rsid w:val="00D4541E"/>
    <w:rPr>
      <w:b/>
      <w:bCs/>
      <w:sz w:val="20"/>
      <w:szCs w:val="20"/>
    </w:rPr>
  </w:style>
  <w:style w:type="paragraph" w:styleId="BalloonText">
    <w:name w:val="Balloon Text"/>
    <w:basedOn w:val="Normal"/>
    <w:link w:val="BalloonTextChar"/>
    <w:uiPriority w:val="99"/>
    <w:semiHidden/>
    <w:unhideWhenUsed/>
    <w:rsid w:val="00D45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1E"/>
    <w:rPr>
      <w:rFonts w:ascii="Segoe UI" w:hAnsi="Segoe UI" w:cs="Segoe UI"/>
      <w:sz w:val="18"/>
      <w:szCs w:val="18"/>
    </w:rPr>
  </w:style>
  <w:style w:type="paragraph" w:styleId="FootnoteText">
    <w:name w:val="footnote text"/>
    <w:basedOn w:val="Normal"/>
    <w:link w:val="FootnoteTextChar"/>
    <w:uiPriority w:val="99"/>
    <w:semiHidden/>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4E1"/>
    <w:rPr>
      <w:sz w:val="20"/>
      <w:szCs w:val="20"/>
    </w:rPr>
  </w:style>
  <w:style w:type="character" w:styleId="FootnoteReference">
    <w:name w:val="footnote reference"/>
    <w:basedOn w:val="DefaultParagraphFont"/>
    <w:uiPriority w:val="99"/>
    <w:semiHidden/>
    <w:unhideWhenUsed/>
    <w:rsid w:val="007904E1"/>
    <w:rPr>
      <w:vertAlign w:val="superscript"/>
    </w:rPr>
  </w:style>
  <w:style w:type="paragraph" w:styleId="Header">
    <w:name w:val="header"/>
    <w:basedOn w:val="Normal"/>
    <w:link w:val="HeaderChar"/>
    <w:uiPriority w:val="99"/>
    <w:unhideWhenUsed/>
    <w:rsid w:val="005B6A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6AFE"/>
  </w:style>
  <w:style w:type="paragraph" w:styleId="Footer">
    <w:name w:val="footer"/>
    <w:basedOn w:val="Normal"/>
    <w:link w:val="FooterChar"/>
    <w:uiPriority w:val="99"/>
    <w:unhideWhenUsed/>
    <w:rsid w:val="005B6A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6AFE"/>
  </w:style>
  <w:style w:type="character" w:styleId="Hyperlink">
    <w:name w:val="Hyperlink"/>
    <w:basedOn w:val="DefaultParagraphFont"/>
    <w:uiPriority w:val="99"/>
    <w:unhideWhenUsed/>
    <w:rsid w:val="00570492"/>
    <w:rPr>
      <w:color w:val="0000FF"/>
      <w:u w:val="single"/>
    </w:rPr>
  </w:style>
  <w:style w:type="paragraph" w:customStyle="1" w:styleId="prastasis1">
    <w:name w:val="Įprastasis1"/>
    <w:basedOn w:val="Normal"/>
    <w:rsid w:val="006E629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art">
    <w:name w:val="ti-art"/>
    <w:basedOn w:val="Normal"/>
    <w:rsid w:val="006E629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Normal"/>
    <w:rsid w:val="006E62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684088"/>
  </w:style>
  <w:style w:type="character" w:customStyle="1" w:styleId="bold">
    <w:name w:val="bold"/>
    <w:basedOn w:val="DefaultParagraphFont"/>
    <w:rsid w:val="0032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95547">
      <w:bodyDiv w:val="1"/>
      <w:marLeft w:val="0"/>
      <w:marRight w:val="0"/>
      <w:marTop w:val="0"/>
      <w:marBottom w:val="0"/>
      <w:divBdr>
        <w:top w:val="none" w:sz="0" w:space="0" w:color="auto"/>
        <w:left w:val="none" w:sz="0" w:space="0" w:color="auto"/>
        <w:bottom w:val="none" w:sz="0" w:space="0" w:color="auto"/>
        <w:right w:val="none" w:sz="0" w:space="0" w:color="auto"/>
      </w:divBdr>
      <w:divsChild>
        <w:div w:id="371344401">
          <w:marLeft w:val="0"/>
          <w:marRight w:val="0"/>
          <w:marTop w:val="0"/>
          <w:marBottom w:val="0"/>
          <w:divBdr>
            <w:top w:val="none" w:sz="0" w:space="0" w:color="auto"/>
            <w:left w:val="none" w:sz="0" w:space="0" w:color="auto"/>
            <w:bottom w:val="none" w:sz="0" w:space="0" w:color="auto"/>
            <w:right w:val="none" w:sz="0" w:space="0" w:color="auto"/>
          </w:divBdr>
        </w:div>
        <w:div w:id="1050229707">
          <w:marLeft w:val="0"/>
          <w:marRight w:val="0"/>
          <w:marTop w:val="0"/>
          <w:marBottom w:val="0"/>
          <w:divBdr>
            <w:top w:val="none" w:sz="0" w:space="0" w:color="auto"/>
            <w:left w:val="none" w:sz="0" w:space="0" w:color="auto"/>
            <w:bottom w:val="none" w:sz="0" w:space="0" w:color="auto"/>
            <w:right w:val="none" w:sz="0" w:space="0" w:color="auto"/>
          </w:divBdr>
        </w:div>
        <w:div w:id="1234899696">
          <w:marLeft w:val="0"/>
          <w:marRight w:val="0"/>
          <w:marTop w:val="0"/>
          <w:marBottom w:val="0"/>
          <w:divBdr>
            <w:top w:val="none" w:sz="0" w:space="0" w:color="auto"/>
            <w:left w:val="none" w:sz="0" w:space="0" w:color="auto"/>
            <w:bottom w:val="none" w:sz="0" w:space="0" w:color="auto"/>
            <w:right w:val="none" w:sz="0" w:space="0" w:color="auto"/>
          </w:divBdr>
        </w:div>
        <w:div w:id="1345277645">
          <w:marLeft w:val="0"/>
          <w:marRight w:val="0"/>
          <w:marTop w:val="0"/>
          <w:marBottom w:val="0"/>
          <w:divBdr>
            <w:top w:val="none" w:sz="0" w:space="0" w:color="auto"/>
            <w:left w:val="none" w:sz="0" w:space="0" w:color="auto"/>
            <w:bottom w:val="none" w:sz="0" w:space="0" w:color="auto"/>
            <w:right w:val="none" w:sz="0" w:space="0" w:color="auto"/>
          </w:divBdr>
        </w:div>
        <w:div w:id="1710033034">
          <w:marLeft w:val="0"/>
          <w:marRight w:val="0"/>
          <w:marTop w:val="0"/>
          <w:marBottom w:val="0"/>
          <w:divBdr>
            <w:top w:val="none" w:sz="0" w:space="0" w:color="auto"/>
            <w:left w:val="none" w:sz="0" w:space="0" w:color="auto"/>
            <w:bottom w:val="none" w:sz="0" w:space="0" w:color="auto"/>
            <w:right w:val="none" w:sz="0" w:space="0" w:color="auto"/>
          </w:divBdr>
        </w:div>
      </w:divsChild>
    </w:div>
    <w:div w:id="757411468">
      <w:bodyDiv w:val="1"/>
      <w:marLeft w:val="0"/>
      <w:marRight w:val="0"/>
      <w:marTop w:val="0"/>
      <w:marBottom w:val="0"/>
      <w:divBdr>
        <w:top w:val="none" w:sz="0" w:space="0" w:color="auto"/>
        <w:left w:val="none" w:sz="0" w:space="0" w:color="auto"/>
        <w:bottom w:val="none" w:sz="0" w:space="0" w:color="auto"/>
        <w:right w:val="none" w:sz="0" w:space="0" w:color="auto"/>
      </w:divBdr>
      <w:divsChild>
        <w:div w:id="223680701">
          <w:marLeft w:val="0"/>
          <w:marRight w:val="0"/>
          <w:marTop w:val="0"/>
          <w:marBottom w:val="0"/>
          <w:divBdr>
            <w:top w:val="none" w:sz="0" w:space="0" w:color="auto"/>
            <w:left w:val="none" w:sz="0" w:space="0" w:color="auto"/>
            <w:bottom w:val="none" w:sz="0" w:space="0" w:color="auto"/>
            <w:right w:val="none" w:sz="0" w:space="0" w:color="auto"/>
          </w:divBdr>
        </w:div>
        <w:div w:id="377896275">
          <w:marLeft w:val="0"/>
          <w:marRight w:val="0"/>
          <w:marTop w:val="0"/>
          <w:marBottom w:val="0"/>
          <w:divBdr>
            <w:top w:val="none" w:sz="0" w:space="0" w:color="auto"/>
            <w:left w:val="none" w:sz="0" w:space="0" w:color="auto"/>
            <w:bottom w:val="none" w:sz="0" w:space="0" w:color="auto"/>
            <w:right w:val="none" w:sz="0" w:space="0" w:color="auto"/>
          </w:divBdr>
        </w:div>
        <w:div w:id="523061366">
          <w:marLeft w:val="0"/>
          <w:marRight w:val="0"/>
          <w:marTop w:val="0"/>
          <w:marBottom w:val="0"/>
          <w:divBdr>
            <w:top w:val="none" w:sz="0" w:space="0" w:color="auto"/>
            <w:left w:val="none" w:sz="0" w:space="0" w:color="auto"/>
            <w:bottom w:val="none" w:sz="0" w:space="0" w:color="auto"/>
            <w:right w:val="none" w:sz="0" w:space="0" w:color="auto"/>
          </w:divBdr>
        </w:div>
        <w:div w:id="795950680">
          <w:marLeft w:val="0"/>
          <w:marRight w:val="0"/>
          <w:marTop w:val="0"/>
          <w:marBottom w:val="0"/>
          <w:divBdr>
            <w:top w:val="none" w:sz="0" w:space="0" w:color="auto"/>
            <w:left w:val="none" w:sz="0" w:space="0" w:color="auto"/>
            <w:bottom w:val="none" w:sz="0" w:space="0" w:color="auto"/>
            <w:right w:val="none" w:sz="0" w:space="0" w:color="auto"/>
          </w:divBdr>
        </w:div>
        <w:div w:id="803277879">
          <w:marLeft w:val="0"/>
          <w:marRight w:val="0"/>
          <w:marTop w:val="0"/>
          <w:marBottom w:val="0"/>
          <w:divBdr>
            <w:top w:val="none" w:sz="0" w:space="0" w:color="auto"/>
            <w:left w:val="none" w:sz="0" w:space="0" w:color="auto"/>
            <w:bottom w:val="none" w:sz="0" w:space="0" w:color="auto"/>
            <w:right w:val="none" w:sz="0" w:space="0" w:color="auto"/>
          </w:divBdr>
        </w:div>
        <w:div w:id="893538329">
          <w:marLeft w:val="0"/>
          <w:marRight w:val="0"/>
          <w:marTop w:val="0"/>
          <w:marBottom w:val="0"/>
          <w:divBdr>
            <w:top w:val="none" w:sz="0" w:space="0" w:color="auto"/>
            <w:left w:val="none" w:sz="0" w:space="0" w:color="auto"/>
            <w:bottom w:val="none" w:sz="0" w:space="0" w:color="auto"/>
            <w:right w:val="none" w:sz="0" w:space="0" w:color="auto"/>
          </w:divBdr>
        </w:div>
        <w:div w:id="927933287">
          <w:marLeft w:val="0"/>
          <w:marRight w:val="0"/>
          <w:marTop w:val="0"/>
          <w:marBottom w:val="0"/>
          <w:divBdr>
            <w:top w:val="none" w:sz="0" w:space="0" w:color="auto"/>
            <w:left w:val="none" w:sz="0" w:space="0" w:color="auto"/>
            <w:bottom w:val="none" w:sz="0" w:space="0" w:color="auto"/>
            <w:right w:val="none" w:sz="0" w:space="0" w:color="auto"/>
          </w:divBdr>
        </w:div>
        <w:div w:id="929697810">
          <w:marLeft w:val="0"/>
          <w:marRight w:val="0"/>
          <w:marTop w:val="0"/>
          <w:marBottom w:val="0"/>
          <w:divBdr>
            <w:top w:val="none" w:sz="0" w:space="0" w:color="auto"/>
            <w:left w:val="none" w:sz="0" w:space="0" w:color="auto"/>
            <w:bottom w:val="none" w:sz="0" w:space="0" w:color="auto"/>
            <w:right w:val="none" w:sz="0" w:space="0" w:color="auto"/>
          </w:divBdr>
        </w:div>
        <w:div w:id="1145388237">
          <w:marLeft w:val="0"/>
          <w:marRight w:val="0"/>
          <w:marTop w:val="0"/>
          <w:marBottom w:val="0"/>
          <w:divBdr>
            <w:top w:val="none" w:sz="0" w:space="0" w:color="auto"/>
            <w:left w:val="none" w:sz="0" w:space="0" w:color="auto"/>
            <w:bottom w:val="none" w:sz="0" w:space="0" w:color="auto"/>
            <w:right w:val="none" w:sz="0" w:space="0" w:color="auto"/>
          </w:divBdr>
        </w:div>
        <w:div w:id="1251348869">
          <w:marLeft w:val="0"/>
          <w:marRight w:val="0"/>
          <w:marTop w:val="0"/>
          <w:marBottom w:val="0"/>
          <w:divBdr>
            <w:top w:val="none" w:sz="0" w:space="0" w:color="auto"/>
            <w:left w:val="none" w:sz="0" w:space="0" w:color="auto"/>
            <w:bottom w:val="none" w:sz="0" w:space="0" w:color="auto"/>
            <w:right w:val="none" w:sz="0" w:space="0" w:color="auto"/>
          </w:divBdr>
        </w:div>
        <w:div w:id="1666324296">
          <w:marLeft w:val="0"/>
          <w:marRight w:val="0"/>
          <w:marTop w:val="0"/>
          <w:marBottom w:val="0"/>
          <w:divBdr>
            <w:top w:val="none" w:sz="0" w:space="0" w:color="auto"/>
            <w:left w:val="none" w:sz="0" w:space="0" w:color="auto"/>
            <w:bottom w:val="none" w:sz="0" w:space="0" w:color="auto"/>
            <w:right w:val="none" w:sz="0" w:space="0" w:color="auto"/>
          </w:divBdr>
        </w:div>
        <w:div w:id="1680279075">
          <w:marLeft w:val="0"/>
          <w:marRight w:val="0"/>
          <w:marTop w:val="0"/>
          <w:marBottom w:val="0"/>
          <w:divBdr>
            <w:top w:val="none" w:sz="0" w:space="0" w:color="auto"/>
            <w:left w:val="none" w:sz="0" w:space="0" w:color="auto"/>
            <w:bottom w:val="none" w:sz="0" w:space="0" w:color="auto"/>
            <w:right w:val="none" w:sz="0" w:space="0" w:color="auto"/>
          </w:divBdr>
        </w:div>
        <w:div w:id="1746486955">
          <w:marLeft w:val="0"/>
          <w:marRight w:val="0"/>
          <w:marTop w:val="0"/>
          <w:marBottom w:val="0"/>
          <w:divBdr>
            <w:top w:val="none" w:sz="0" w:space="0" w:color="auto"/>
            <w:left w:val="none" w:sz="0" w:space="0" w:color="auto"/>
            <w:bottom w:val="none" w:sz="0" w:space="0" w:color="auto"/>
            <w:right w:val="none" w:sz="0" w:space="0" w:color="auto"/>
          </w:divBdr>
        </w:div>
        <w:div w:id="1941376549">
          <w:marLeft w:val="0"/>
          <w:marRight w:val="0"/>
          <w:marTop w:val="0"/>
          <w:marBottom w:val="0"/>
          <w:divBdr>
            <w:top w:val="none" w:sz="0" w:space="0" w:color="auto"/>
            <w:left w:val="none" w:sz="0" w:space="0" w:color="auto"/>
            <w:bottom w:val="none" w:sz="0" w:space="0" w:color="auto"/>
            <w:right w:val="none" w:sz="0" w:space="0" w:color="auto"/>
          </w:divBdr>
        </w:div>
      </w:divsChild>
    </w:div>
    <w:div w:id="795833451">
      <w:bodyDiv w:val="1"/>
      <w:marLeft w:val="0"/>
      <w:marRight w:val="0"/>
      <w:marTop w:val="0"/>
      <w:marBottom w:val="0"/>
      <w:divBdr>
        <w:top w:val="none" w:sz="0" w:space="0" w:color="auto"/>
        <w:left w:val="none" w:sz="0" w:space="0" w:color="auto"/>
        <w:bottom w:val="none" w:sz="0" w:space="0" w:color="auto"/>
        <w:right w:val="none" w:sz="0" w:space="0" w:color="auto"/>
      </w:divBdr>
      <w:divsChild>
        <w:div w:id="77679019">
          <w:marLeft w:val="0"/>
          <w:marRight w:val="0"/>
          <w:marTop w:val="0"/>
          <w:marBottom w:val="0"/>
          <w:divBdr>
            <w:top w:val="none" w:sz="0" w:space="0" w:color="auto"/>
            <w:left w:val="none" w:sz="0" w:space="0" w:color="auto"/>
            <w:bottom w:val="none" w:sz="0" w:space="0" w:color="auto"/>
            <w:right w:val="none" w:sz="0" w:space="0" w:color="auto"/>
          </w:divBdr>
        </w:div>
        <w:div w:id="87622383">
          <w:marLeft w:val="0"/>
          <w:marRight w:val="0"/>
          <w:marTop w:val="0"/>
          <w:marBottom w:val="0"/>
          <w:divBdr>
            <w:top w:val="none" w:sz="0" w:space="0" w:color="auto"/>
            <w:left w:val="none" w:sz="0" w:space="0" w:color="auto"/>
            <w:bottom w:val="none" w:sz="0" w:space="0" w:color="auto"/>
            <w:right w:val="none" w:sz="0" w:space="0" w:color="auto"/>
          </w:divBdr>
        </w:div>
        <w:div w:id="108207781">
          <w:marLeft w:val="0"/>
          <w:marRight w:val="0"/>
          <w:marTop w:val="0"/>
          <w:marBottom w:val="0"/>
          <w:divBdr>
            <w:top w:val="none" w:sz="0" w:space="0" w:color="auto"/>
            <w:left w:val="none" w:sz="0" w:space="0" w:color="auto"/>
            <w:bottom w:val="none" w:sz="0" w:space="0" w:color="auto"/>
            <w:right w:val="none" w:sz="0" w:space="0" w:color="auto"/>
          </w:divBdr>
        </w:div>
        <w:div w:id="109397418">
          <w:marLeft w:val="0"/>
          <w:marRight w:val="0"/>
          <w:marTop w:val="0"/>
          <w:marBottom w:val="0"/>
          <w:divBdr>
            <w:top w:val="none" w:sz="0" w:space="0" w:color="auto"/>
            <w:left w:val="none" w:sz="0" w:space="0" w:color="auto"/>
            <w:bottom w:val="none" w:sz="0" w:space="0" w:color="auto"/>
            <w:right w:val="none" w:sz="0" w:space="0" w:color="auto"/>
          </w:divBdr>
        </w:div>
        <w:div w:id="134839621">
          <w:marLeft w:val="0"/>
          <w:marRight w:val="0"/>
          <w:marTop w:val="0"/>
          <w:marBottom w:val="0"/>
          <w:divBdr>
            <w:top w:val="none" w:sz="0" w:space="0" w:color="auto"/>
            <w:left w:val="none" w:sz="0" w:space="0" w:color="auto"/>
            <w:bottom w:val="none" w:sz="0" w:space="0" w:color="auto"/>
            <w:right w:val="none" w:sz="0" w:space="0" w:color="auto"/>
          </w:divBdr>
        </w:div>
        <w:div w:id="270280002">
          <w:marLeft w:val="0"/>
          <w:marRight w:val="0"/>
          <w:marTop w:val="0"/>
          <w:marBottom w:val="0"/>
          <w:divBdr>
            <w:top w:val="none" w:sz="0" w:space="0" w:color="auto"/>
            <w:left w:val="none" w:sz="0" w:space="0" w:color="auto"/>
            <w:bottom w:val="none" w:sz="0" w:space="0" w:color="auto"/>
            <w:right w:val="none" w:sz="0" w:space="0" w:color="auto"/>
          </w:divBdr>
        </w:div>
        <w:div w:id="287586930">
          <w:marLeft w:val="0"/>
          <w:marRight w:val="0"/>
          <w:marTop w:val="0"/>
          <w:marBottom w:val="0"/>
          <w:divBdr>
            <w:top w:val="none" w:sz="0" w:space="0" w:color="auto"/>
            <w:left w:val="none" w:sz="0" w:space="0" w:color="auto"/>
            <w:bottom w:val="none" w:sz="0" w:space="0" w:color="auto"/>
            <w:right w:val="none" w:sz="0" w:space="0" w:color="auto"/>
          </w:divBdr>
        </w:div>
        <w:div w:id="400566249">
          <w:marLeft w:val="0"/>
          <w:marRight w:val="0"/>
          <w:marTop w:val="0"/>
          <w:marBottom w:val="0"/>
          <w:divBdr>
            <w:top w:val="none" w:sz="0" w:space="0" w:color="auto"/>
            <w:left w:val="none" w:sz="0" w:space="0" w:color="auto"/>
            <w:bottom w:val="none" w:sz="0" w:space="0" w:color="auto"/>
            <w:right w:val="none" w:sz="0" w:space="0" w:color="auto"/>
          </w:divBdr>
        </w:div>
        <w:div w:id="414594835">
          <w:marLeft w:val="0"/>
          <w:marRight w:val="0"/>
          <w:marTop w:val="0"/>
          <w:marBottom w:val="0"/>
          <w:divBdr>
            <w:top w:val="none" w:sz="0" w:space="0" w:color="auto"/>
            <w:left w:val="none" w:sz="0" w:space="0" w:color="auto"/>
            <w:bottom w:val="none" w:sz="0" w:space="0" w:color="auto"/>
            <w:right w:val="none" w:sz="0" w:space="0" w:color="auto"/>
          </w:divBdr>
        </w:div>
        <w:div w:id="423572822">
          <w:marLeft w:val="0"/>
          <w:marRight w:val="0"/>
          <w:marTop w:val="0"/>
          <w:marBottom w:val="0"/>
          <w:divBdr>
            <w:top w:val="none" w:sz="0" w:space="0" w:color="auto"/>
            <w:left w:val="none" w:sz="0" w:space="0" w:color="auto"/>
            <w:bottom w:val="none" w:sz="0" w:space="0" w:color="auto"/>
            <w:right w:val="none" w:sz="0" w:space="0" w:color="auto"/>
          </w:divBdr>
        </w:div>
        <w:div w:id="476531157">
          <w:marLeft w:val="0"/>
          <w:marRight w:val="0"/>
          <w:marTop w:val="0"/>
          <w:marBottom w:val="0"/>
          <w:divBdr>
            <w:top w:val="none" w:sz="0" w:space="0" w:color="auto"/>
            <w:left w:val="none" w:sz="0" w:space="0" w:color="auto"/>
            <w:bottom w:val="none" w:sz="0" w:space="0" w:color="auto"/>
            <w:right w:val="none" w:sz="0" w:space="0" w:color="auto"/>
          </w:divBdr>
        </w:div>
        <w:div w:id="553351321">
          <w:marLeft w:val="0"/>
          <w:marRight w:val="0"/>
          <w:marTop w:val="0"/>
          <w:marBottom w:val="0"/>
          <w:divBdr>
            <w:top w:val="none" w:sz="0" w:space="0" w:color="auto"/>
            <w:left w:val="none" w:sz="0" w:space="0" w:color="auto"/>
            <w:bottom w:val="none" w:sz="0" w:space="0" w:color="auto"/>
            <w:right w:val="none" w:sz="0" w:space="0" w:color="auto"/>
          </w:divBdr>
        </w:div>
        <w:div w:id="579096674">
          <w:marLeft w:val="0"/>
          <w:marRight w:val="0"/>
          <w:marTop w:val="0"/>
          <w:marBottom w:val="0"/>
          <w:divBdr>
            <w:top w:val="none" w:sz="0" w:space="0" w:color="auto"/>
            <w:left w:val="none" w:sz="0" w:space="0" w:color="auto"/>
            <w:bottom w:val="none" w:sz="0" w:space="0" w:color="auto"/>
            <w:right w:val="none" w:sz="0" w:space="0" w:color="auto"/>
          </w:divBdr>
        </w:div>
        <w:div w:id="594172169">
          <w:marLeft w:val="0"/>
          <w:marRight w:val="0"/>
          <w:marTop w:val="0"/>
          <w:marBottom w:val="0"/>
          <w:divBdr>
            <w:top w:val="none" w:sz="0" w:space="0" w:color="auto"/>
            <w:left w:val="none" w:sz="0" w:space="0" w:color="auto"/>
            <w:bottom w:val="none" w:sz="0" w:space="0" w:color="auto"/>
            <w:right w:val="none" w:sz="0" w:space="0" w:color="auto"/>
          </w:divBdr>
        </w:div>
        <w:div w:id="702561722">
          <w:marLeft w:val="0"/>
          <w:marRight w:val="0"/>
          <w:marTop w:val="0"/>
          <w:marBottom w:val="0"/>
          <w:divBdr>
            <w:top w:val="none" w:sz="0" w:space="0" w:color="auto"/>
            <w:left w:val="none" w:sz="0" w:space="0" w:color="auto"/>
            <w:bottom w:val="none" w:sz="0" w:space="0" w:color="auto"/>
            <w:right w:val="none" w:sz="0" w:space="0" w:color="auto"/>
          </w:divBdr>
        </w:div>
        <w:div w:id="703554443">
          <w:marLeft w:val="0"/>
          <w:marRight w:val="0"/>
          <w:marTop w:val="0"/>
          <w:marBottom w:val="0"/>
          <w:divBdr>
            <w:top w:val="none" w:sz="0" w:space="0" w:color="auto"/>
            <w:left w:val="none" w:sz="0" w:space="0" w:color="auto"/>
            <w:bottom w:val="none" w:sz="0" w:space="0" w:color="auto"/>
            <w:right w:val="none" w:sz="0" w:space="0" w:color="auto"/>
          </w:divBdr>
        </w:div>
        <w:div w:id="705250205">
          <w:marLeft w:val="0"/>
          <w:marRight w:val="0"/>
          <w:marTop w:val="0"/>
          <w:marBottom w:val="0"/>
          <w:divBdr>
            <w:top w:val="none" w:sz="0" w:space="0" w:color="auto"/>
            <w:left w:val="none" w:sz="0" w:space="0" w:color="auto"/>
            <w:bottom w:val="none" w:sz="0" w:space="0" w:color="auto"/>
            <w:right w:val="none" w:sz="0" w:space="0" w:color="auto"/>
          </w:divBdr>
        </w:div>
        <w:div w:id="708184407">
          <w:marLeft w:val="0"/>
          <w:marRight w:val="0"/>
          <w:marTop w:val="0"/>
          <w:marBottom w:val="0"/>
          <w:divBdr>
            <w:top w:val="none" w:sz="0" w:space="0" w:color="auto"/>
            <w:left w:val="none" w:sz="0" w:space="0" w:color="auto"/>
            <w:bottom w:val="none" w:sz="0" w:space="0" w:color="auto"/>
            <w:right w:val="none" w:sz="0" w:space="0" w:color="auto"/>
          </w:divBdr>
        </w:div>
        <w:div w:id="769661842">
          <w:marLeft w:val="0"/>
          <w:marRight w:val="0"/>
          <w:marTop w:val="0"/>
          <w:marBottom w:val="0"/>
          <w:divBdr>
            <w:top w:val="none" w:sz="0" w:space="0" w:color="auto"/>
            <w:left w:val="none" w:sz="0" w:space="0" w:color="auto"/>
            <w:bottom w:val="none" w:sz="0" w:space="0" w:color="auto"/>
            <w:right w:val="none" w:sz="0" w:space="0" w:color="auto"/>
          </w:divBdr>
        </w:div>
        <w:div w:id="822700802">
          <w:marLeft w:val="0"/>
          <w:marRight w:val="0"/>
          <w:marTop w:val="0"/>
          <w:marBottom w:val="0"/>
          <w:divBdr>
            <w:top w:val="none" w:sz="0" w:space="0" w:color="auto"/>
            <w:left w:val="none" w:sz="0" w:space="0" w:color="auto"/>
            <w:bottom w:val="none" w:sz="0" w:space="0" w:color="auto"/>
            <w:right w:val="none" w:sz="0" w:space="0" w:color="auto"/>
          </w:divBdr>
        </w:div>
        <w:div w:id="845248484">
          <w:marLeft w:val="0"/>
          <w:marRight w:val="0"/>
          <w:marTop w:val="0"/>
          <w:marBottom w:val="0"/>
          <w:divBdr>
            <w:top w:val="none" w:sz="0" w:space="0" w:color="auto"/>
            <w:left w:val="none" w:sz="0" w:space="0" w:color="auto"/>
            <w:bottom w:val="none" w:sz="0" w:space="0" w:color="auto"/>
            <w:right w:val="none" w:sz="0" w:space="0" w:color="auto"/>
          </w:divBdr>
        </w:div>
        <w:div w:id="914582740">
          <w:marLeft w:val="0"/>
          <w:marRight w:val="0"/>
          <w:marTop w:val="0"/>
          <w:marBottom w:val="0"/>
          <w:divBdr>
            <w:top w:val="none" w:sz="0" w:space="0" w:color="auto"/>
            <w:left w:val="none" w:sz="0" w:space="0" w:color="auto"/>
            <w:bottom w:val="none" w:sz="0" w:space="0" w:color="auto"/>
            <w:right w:val="none" w:sz="0" w:space="0" w:color="auto"/>
          </w:divBdr>
        </w:div>
        <w:div w:id="918709749">
          <w:marLeft w:val="0"/>
          <w:marRight w:val="0"/>
          <w:marTop w:val="0"/>
          <w:marBottom w:val="0"/>
          <w:divBdr>
            <w:top w:val="none" w:sz="0" w:space="0" w:color="auto"/>
            <w:left w:val="none" w:sz="0" w:space="0" w:color="auto"/>
            <w:bottom w:val="none" w:sz="0" w:space="0" w:color="auto"/>
            <w:right w:val="none" w:sz="0" w:space="0" w:color="auto"/>
          </w:divBdr>
        </w:div>
        <w:div w:id="962347756">
          <w:marLeft w:val="0"/>
          <w:marRight w:val="0"/>
          <w:marTop w:val="0"/>
          <w:marBottom w:val="0"/>
          <w:divBdr>
            <w:top w:val="none" w:sz="0" w:space="0" w:color="auto"/>
            <w:left w:val="none" w:sz="0" w:space="0" w:color="auto"/>
            <w:bottom w:val="none" w:sz="0" w:space="0" w:color="auto"/>
            <w:right w:val="none" w:sz="0" w:space="0" w:color="auto"/>
          </w:divBdr>
        </w:div>
        <w:div w:id="979726736">
          <w:marLeft w:val="0"/>
          <w:marRight w:val="0"/>
          <w:marTop w:val="0"/>
          <w:marBottom w:val="0"/>
          <w:divBdr>
            <w:top w:val="none" w:sz="0" w:space="0" w:color="auto"/>
            <w:left w:val="none" w:sz="0" w:space="0" w:color="auto"/>
            <w:bottom w:val="none" w:sz="0" w:space="0" w:color="auto"/>
            <w:right w:val="none" w:sz="0" w:space="0" w:color="auto"/>
          </w:divBdr>
        </w:div>
        <w:div w:id="984818761">
          <w:marLeft w:val="0"/>
          <w:marRight w:val="0"/>
          <w:marTop w:val="0"/>
          <w:marBottom w:val="0"/>
          <w:divBdr>
            <w:top w:val="none" w:sz="0" w:space="0" w:color="auto"/>
            <w:left w:val="none" w:sz="0" w:space="0" w:color="auto"/>
            <w:bottom w:val="none" w:sz="0" w:space="0" w:color="auto"/>
            <w:right w:val="none" w:sz="0" w:space="0" w:color="auto"/>
          </w:divBdr>
        </w:div>
        <w:div w:id="1104499290">
          <w:marLeft w:val="0"/>
          <w:marRight w:val="0"/>
          <w:marTop w:val="0"/>
          <w:marBottom w:val="0"/>
          <w:divBdr>
            <w:top w:val="none" w:sz="0" w:space="0" w:color="auto"/>
            <w:left w:val="none" w:sz="0" w:space="0" w:color="auto"/>
            <w:bottom w:val="none" w:sz="0" w:space="0" w:color="auto"/>
            <w:right w:val="none" w:sz="0" w:space="0" w:color="auto"/>
          </w:divBdr>
        </w:div>
        <w:div w:id="1158377342">
          <w:marLeft w:val="0"/>
          <w:marRight w:val="0"/>
          <w:marTop w:val="0"/>
          <w:marBottom w:val="0"/>
          <w:divBdr>
            <w:top w:val="none" w:sz="0" w:space="0" w:color="auto"/>
            <w:left w:val="none" w:sz="0" w:space="0" w:color="auto"/>
            <w:bottom w:val="none" w:sz="0" w:space="0" w:color="auto"/>
            <w:right w:val="none" w:sz="0" w:space="0" w:color="auto"/>
          </w:divBdr>
        </w:div>
        <w:div w:id="1180462656">
          <w:marLeft w:val="0"/>
          <w:marRight w:val="0"/>
          <w:marTop w:val="0"/>
          <w:marBottom w:val="0"/>
          <w:divBdr>
            <w:top w:val="none" w:sz="0" w:space="0" w:color="auto"/>
            <w:left w:val="none" w:sz="0" w:space="0" w:color="auto"/>
            <w:bottom w:val="none" w:sz="0" w:space="0" w:color="auto"/>
            <w:right w:val="none" w:sz="0" w:space="0" w:color="auto"/>
          </w:divBdr>
        </w:div>
        <w:div w:id="1183472705">
          <w:marLeft w:val="0"/>
          <w:marRight w:val="0"/>
          <w:marTop w:val="0"/>
          <w:marBottom w:val="0"/>
          <w:divBdr>
            <w:top w:val="none" w:sz="0" w:space="0" w:color="auto"/>
            <w:left w:val="none" w:sz="0" w:space="0" w:color="auto"/>
            <w:bottom w:val="none" w:sz="0" w:space="0" w:color="auto"/>
            <w:right w:val="none" w:sz="0" w:space="0" w:color="auto"/>
          </w:divBdr>
        </w:div>
        <w:div w:id="1211192924">
          <w:marLeft w:val="0"/>
          <w:marRight w:val="0"/>
          <w:marTop w:val="0"/>
          <w:marBottom w:val="0"/>
          <w:divBdr>
            <w:top w:val="none" w:sz="0" w:space="0" w:color="auto"/>
            <w:left w:val="none" w:sz="0" w:space="0" w:color="auto"/>
            <w:bottom w:val="none" w:sz="0" w:space="0" w:color="auto"/>
            <w:right w:val="none" w:sz="0" w:space="0" w:color="auto"/>
          </w:divBdr>
        </w:div>
        <w:div w:id="1212422910">
          <w:marLeft w:val="0"/>
          <w:marRight w:val="0"/>
          <w:marTop w:val="0"/>
          <w:marBottom w:val="0"/>
          <w:divBdr>
            <w:top w:val="none" w:sz="0" w:space="0" w:color="auto"/>
            <w:left w:val="none" w:sz="0" w:space="0" w:color="auto"/>
            <w:bottom w:val="none" w:sz="0" w:space="0" w:color="auto"/>
            <w:right w:val="none" w:sz="0" w:space="0" w:color="auto"/>
          </w:divBdr>
        </w:div>
        <w:div w:id="1217356368">
          <w:marLeft w:val="0"/>
          <w:marRight w:val="0"/>
          <w:marTop w:val="0"/>
          <w:marBottom w:val="0"/>
          <w:divBdr>
            <w:top w:val="none" w:sz="0" w:space="0" w:color="auto"/>
            <w:left w:val="none" w:sz="0" w:space="0" w:color="auto"/>
            <w:bottom w:val="none" w:sz="0" w:space="0" w:color="auto"/>
            <w:right w:val="none" w:sz="0" w:space="0" w:color="auto"/>
          </w:divBdr>
        </w:div>
        <w:div w:id="1271933349">
          <w:marLeft w:val="0"/>
          <w:marRight w:val="0"/>
          <w:marTop w:val="0"/>
          <w:marBottom w:val="0"/>
          <w:divBdr>
            <w:top w:val="none" w:sz="0" w:space="0" w:color="auto"/>
            <w:left w:val="none" w:sz="0" w:space="0" w:color="auto"/>
            <w:bottom w:val="none" w:sz="0" w:space="0" w:color="auto"/>
            <w:right w:val="none" w:sz="0" w:space="0" w:color="auto"/>
          </w:divBdr>
        </w:div>
        <w:div w:id="1293831655">
          <w:marLeft w:val="0"/>
          <w:marRight w:val="0"/>
          <w:marTop w:val="0"/>
          <w:marBottom w:val="0"/>
          <w:divBdr>
            <w:top w:val="none" w:sz="0" w:space="0" w:color="auto"/>
            <w:left w:val="none" w:sz="0" w:space="0" w:color="auto"/>
            <w:bottom w:val="none" w:sz="0" w:space="0" w:color="auto"/>
            <w:right w:val="none" w:sz="0" w:space="0" w:color="auto"/>
          </w:divBdr>
        </w:div>
        <w:div w:id="1403792071">
          <w:marLeft w:val="0"/>
          <w:marRight w:val="0"/>
          <w:marTop w:val="0"/>
          <w:marBottom w:val="0"/>
          <w:divBdr>
            <w:top w:val="none" w:sz="0" w:space="0" w:color="auto"/>
            <w:left w:val="none" w:sz="0" w:space="0" w:color="auto"/>
            <w:bottom w:val="none" w:sz="0" w:space="0" w:color="auto"/>
            <w:right w:val="none" w:sz="0" w:space="0" w:color="auto"/>
          </w:divBdr>
        </w:div>
        <w:div w:id="1437140484">
          <w:marLeft w:val="0"/>
          <w:marRight w:val="0"/>
          <w:marTop w:val="0"/>
          <w:marBottom w:val="0"/>
          <w:divBdr>
            <w:top w:val="none" w:sz="0" w:space="0" w:color="auto"/>
            <w:left w:val="none" w:sz="0" w:space="0" w:color="auto"/>
            <w:bottom w:val="none" w:sz="0" w:space="0" w:color="auto"/>
            <w:right w:val="none" w:sz="0" w:space="0" w:color="auto"/>
          </w:divBdr>
        </w:div>
        <w:div w:id="1521315784">
          <w:marLeft w:val="0"/>
          <w:marRight w:val="0"/>
          <w:marTop w:val="0"/>
          <w:marBottom w:val="0"/>
          <w:divBdr>
            <w:top w:val="none" w:sz="0" w:space="0" w:color="auto"/>
            <w:left w:val="none" w:sz="0" w:space="0" w:color="auto"/>
            <w:bottom w:val="none" w:sz="0" w:space="0" w:color="auto"/>
            <w:right w:val="none" w:sz="0" w:space="0" w:color="auto"/>
          </w:divBdr>
        </w:div>
        <w:div w:id="1548176888">
          <w:marLeft w:val="0"/>
          <w:marRight w:val="0"/>
          <w:marTop w:val="0"/>
          <w:marBottom w:val="0"/>
          <w:divBdr>
            <w:top w:val="none" w:sz="0" w:space="0" w:color="auto"/>
            <w:left w:val="none" w:sz="0" w:space="0" w:color="auto"/>
            <w:bottom w:val="none" w:sz="0" w:space="0" w:color="auto"/>
            <w:right w:val="none" w:sz="0" w:space="0" w:color="auto"/>
          </w:divBdr>
        </w:div>
        <w:div w:id="1549762510">
          <w:marLeft w:val="0"/>
          <w:marRight w:val="0"/>
          <w:marTop w:val="0"/>
          <w:marBottom w:val="0"/>
          <w:divBdr>
            <w:top w:val="none" w:sz="0" w:space="0" w:color="auto"/>
            <w:left w:val="none" w:sz="0" w:space="0" w:color="auto"/>
            <w:bottom w:val="none" w:sz="0" w:space="0" w:color="auto"/>
            <w:right w:val="none" w:sz="0" w:space="0" w:color="auto"/>
          </w:divBdr>
        </w:div>
        <w:div w:id="1638417356">
          <w:marLeft w:val="0"/>
          <w:marRight w:val="0"/>
          <w:marTop w:val="0"/>
          <w:marBottom w:val="0"/>
          <w:divBdr>
            <w:top w:val="none" w:sz="0" w:space="0" w:color="auto"/>
            <w:left w:val="none" w:sz="0" w:space="0" w:color="auto"/>
            <w:bottom w:val="none" w:sz="0" w:space="0" w:color="auto"/>
            <w:right w:val="none" w:sz="0" w:space="0" w:color="auto"/>
          </w:divBdr>
        </w:div>
        <w:div w:id="1650090583">
          <w:marLeft w:val="0"/>
          <w:marRight w:val="0"/>
          <w:marTop w:val="0"/>
          <w:marBottom w:val="0"/>
          <w:divBdr>
            <w:top w:val="none" w:sz="0" w:space="0" w:color="auto"/>
            <w:left w:val="none" w:sz="0" w:space="0" w:color="auto"/>
            <w:bottom w:val="none" w:sz="0" w:space="0" w:color="auto"/>
            <w:right w:val="none" w:sz="0" w:space="0" w:color="auto"/>
          </w:divBdr>
        </w:div>
        <w:div w:id="1709525402">
          <w:marLeft w:val="0"/>
          <w:marRight w:val="0"/>
          <w:marTop w:val="0"/>
          <w:marBottom w:val="0"/>
          <w:divBdr>
            <w:top w:val="none" w:sz="0" w:space="0" w:color="auto"/>
            <w:left w:val="none" w:sz="0" w:space="0" w:color="auto"/>
            <w:bottom w:val="none" w:sz="0" w:space="0" w:color="auto"/>
            <w:right w:val="none" w:sz="0" w:space="0" w:color="auto"/>
          </w:divBdr>
        </w:div>
        <w:div w:id="1714891656">
          <w:marLeft w:val="0"/>
          <w:marRight w:val="0"/>
          <w:marTop w:val="0"/>
          <w:marBottom w:val="0"/>
          <w:divBdr>
            <w:top w:val="none" w:sz="0" w:space="0" w:color="auto"/>
            <w:left w:val="none" w:sz="0" w:space="0" w:color="auto"/>
            <w:bottom w:val="none" w:sz="0" w:space="0" w:color="auto"/>
            <w:right w:val="none" w:sz="0" w:space="0" w:color="auto"/>
          </w:divBdr>
        </w:div>
        <w:div w:id="1793019129">
          <w:marLeft w:val="0"/>
          <w:marRight w:val="0"/>
          <w:marTop w:val="0"/>
          <w:marBottom w:val="0"/>
          <w:divBdr>
            <w:top w:val="none" w:sz="0" w:space="0" w:color="auto"/>
            <w:left w:val="none" w:sz="0" w:space="0" w:color="auto"/>
            <w:bottom w:val="none" w:sz="0" w:space="0" w:color="auto"/>
            <w:right w:val="none" w:sz="0" w:space="0" w:color="auto"/>
          </w:divBdr>
        </w:div>
        <w:div w:id="1907452274">
          <w:marLeft w:val="0"/>
          <w:marRight w:val="0"/>
          <w:marTop w:val="0"/>
          <w:marBottom w:val="0"/>
          <w:divBdr>
            <w:top w:val="none" w:sz="0" w:space="0" w:color="auto"/>
            <w:left w:val="none" w:sz="0" w:space="0" w:color="auto"/>
            <w:bottom w:val="none" w:sz="0" w:space="0" w:color="auto"/>
            <w:right w:val="none" w:sz="0" w:space="0" w:color="auto"/>
          </w:divBdr>
        </w:div>
        <w:div w:id="1998725533">
          <w:marLeft w:val="0"/>
          <w:marRight w:val="0"/>
          <w:marTop w:val="0"/>
          <w:marBottom w:val="0"/>
          <w:divBdr>
            <w:top w:val="none" w:sz="0" w:space="0" w:color="auto"/>
            <w:left w:val="none" w:sz="0" w:space="0" w:color="auto"/>
            <w:bottom w:val="none" w:sz="0" w:space="0" w:color="auto"/>
            <w:right w:val="none" w:sz="0" w:space="0" w:color="auto"/>
          </w:divBdr>
        </w:div>
        <w:div w:id="2028478014">
          <w:marLeft w:val="0"/>
          <w:marRight w:val="0"/>
          <w:marTop w:val="0"/>
          <w:marBottom w:val="0"/>
          <w:divBdr>
            <w:top w:val="none" w:sz="0" w:space="0" w:color="auto"/>
            <w:left w:val="none" w:sz="0" w:space="0" w:color="auto"/>
            <w:bottom w:val="none" w:sz="0" w:space="0" w:color="auto"/>
            <w:right w:val="none" w:sz="0" w:space="0" w:color="auto"/>
          </w:divBdr>
        </w:div>
        <w:div w:id="2073188531">
          <w:marLeft w:val="0"/>
          <w:marRight w:val="0"/>
          <w:marTop w:val="0"/>
          <w:marBottom w:val="0"/>
          <w:divBdr>
            <w:top w:val="none" w:sz="0" w:space="0" w:color="auto"/>
            <w:left w:val="none" w:sz="0" w:space="0" w:color="auto"/>
            <w:bottom w:val="none" w:sz="0" w:space="0" w:color="auto"/>
            <w:right w:val="none" w:sz="0" w:space="0" w:color="auto"/>
          </w:divBdr>
        </w:div>
      </w:divsChild>
    </w:div>
    <w:div w:id="842084179">
      <w:bodyDiv w:val="1"/>
      <w:marLeft w:val="0"/>
      <w:marRight w:val="0"/>
      <w:marTop w:val="0"/>
      <w:marBottom w:val="0"/>
      <w:divBdr>
        <w:top w:val="none" w:sz="0" w:space="0" w:color="auto"/>
        <w:left w:val="none" w:sz="0" w:space="0" w:color="auto"/>
        <w:bottom w:val="none" w:sz="0" w:space="0" w:color="auto"/>
        <w:right w:val="none" w:sz="0" w:space="0" w:color="auto"/>
      </w:divBdr>
      <w:divsChild>
        <w:div w:id="265814367">
          <w:marLeft w:val="0"/>
          <w:marRight w:val="0"/>
          <w:marTop w:val="0"/>
          <w:marBottom w:val="0"/>
          <w:divBdr>
            <w:top w:val="none" w:sz="0" w:space="0" w:color="auto"/>
            <w:left w:val="none" w:sz="0" w:space="0" w:color="auto"/>
            <w:bottom w:val="none" w:sz="0" w:space="0" w:color="auto"/>
            <w:right w:val="none" w:sz="0" w:space="0" w:color="auto"/>
          </w:divBdr>
        </w:div>
        <w:div w:id="315183091">
          <w:marLeft w:val="0"/>
          <w:marRight w:val="0"/>
          <w:marTop w:val="0"/>
          <w:marBottom w:val="0"/>
          <w:divBdr>
            <w:top w:val="none" w:sz="0" w:space="0" w:color="auto"/>
            <w:left w:val="none" w:sz="0" w:space="0" w:color="auto"/>
            <w:bottom w:val="none" w:sz="0" w:space="0" w:color="auto"/>
            <w:right w:val="none" w:sz="0" w:space="0" w:color="auto"/>
          </w:divBdr>
        </w:div>
        <w:div w:id="594751271">
          <w:marLeft w:val="0"/>
          <w:marRight w:val="0"/>
          <w:marTop w:val="0"/>
          <w:marBottom w:val="0"/>
          <w:divBdr>
            <w:top w:val="none" w:sz="0" w:space="0" w:color="auto"/>
            <w:left w:val="none" w:sz="0" w:space="0" w:color="auto"/>
            <w:bottom w:val="none" w:sz="0" w:space="0" w:color="auto"/>
            <w:right w:val="none" w:sz="0" w:space="0" w:color="auto"/>
          </w:divBdr>
        </w:div>
        <w:div w:id="883371288">
          <w:marLeft w:val="0"/>
          <w:marRight w:val="0"/>
          <w:marTop w:val="0"/>
          <w:marBottom w:val="0"/>
          <w:divBdr>
            <w:top w:val="none" w:sz="0" w:space="0" w:color="auto"/>
            <w:left w:val="none" w:sz="0" w:space="0" w:color="auto"/>
            <w:bottom w:val="none" w:sz="0" w:space="0" w:color="auto"/>
            <w:right w:val="none" w:sz="0" w:space="0" w:color="auto"/>
          </w:divBdr>
        </w:div>
        <w:div w:id="2053574264">
          <w:marLeft w:val="0"/>
          <w:marRight w:val="0"/>
          <w:marTop w:val="0"/>
          <w:marBottom w:val="0"/>
          <w:divBdr>
            <w:top w:val="none" w:sz="0" w:space="0" w:color="auto"/>
            <w:left w:val="none" w:sz="0" w:space="0" w:color="auto"/>
            <w:bottom w:val="none" w:sz="0" w:space="0" w:color="auto"/>
            <w:right w:val="none" w:sz="0" w:space="0" w:color="auto"/>
          </w:divBdr>
        </w:div>
        <w:div w:id="2122190459">
          <w:marLeft w:val="0"/>
          <w:marRight w:val="0"/>
          <w:marTop w:val="0"/>
          <w:marBottom w:val="0"/>
          <w:divBdr>
            <w:top w:val="none" w:sz="0" w:space="0" w:color="auto"/>
            <w:left w:val="none" w:sz="0" w:space="0" w:color="auto"/>
            <w:bottom w:val="none" w:sz="0" w:space="0" w:color="auto"/>
            <w:right w:val="none" w:sz="0" w:space="0" w:color="auto"/>
          </w:divBdr>
        </w:div>
      </w:divsChild>
    </w:div>
    <w:div w:id="980646991">
      <w:bodyDiv w:val="1"/>
      <w:marLeft w:val="0"/>
      <w:marRight w:val="0"/>
      <w:marTop w:val="0"/>
      <w:marBottom w:val="0"/>
      <w:divBdr>
        <w:top w:val="none" w:sz="0" w:space="0" w:color="auto"/>
        <w:left w:val="none" w:sz="0" w:space="0" w:color="auto"/>
        <w:bottom w:val="none" w:sz="0" w:space="0" w:color="auto"/>
        <w:right w:val="none" w:sz="0" w:space="0" w:color="auto"/>
      </w:divBdr>
      <w:divsChild>
        <w:div w:id="937373498">
          <w:marLeft w:val="0"/>
          <w:marRight w:val="0"/>
          <w:marTop w:val="0"/>
          <w:marBottom w:val="0"/>
          <w:divBdr>
            <w:top w:val="none" w:sz="0" w:space="0" w:color="auto"/>
            <w:left w:val="none" w:sz="0" w:space="0" w:color="auto"/>
            <w:bottom w:val="none" w:sz="0" w:space="0" w:color="auto"/>
            <w:right w:val="none" w:sz="0" w:space="0" w:color="auto"/>
          </w:divBdr>
        </w:div>
        <w:div w:id="1371030101">
          <w:marLeft w:val="0"/>
          <w:marRight w:val="0"/>
          <w:marTop w:val="0"/>
          <w:marBottom w:val="0"/>
          <w:divBdr>
            <w:top w:val="none" w:sz="0" w:space="0" w:color="auto"/>
            <w:left w:val="none" w:sz="0" w:space="0" w:color="auto"/>
            <w:bottom w:val="none" w:sz="0" w:space="0" w:color="auto"/>
            <w:right w:val="none" w:sz="0" w:space="0" w:color="auto"/>
          </w:divBdr>
        </w:div>
        <w:div w:id="1610774552">
          <w:marLeft w:val="0"/>
          <w:marRight w:val="0"/>
          <w:marTop w:val="0"/>
          <w:marBottom w:val="0"/>
          <w:divBdr>
            <w:top w:val="none" w:sz="0" w:space="0" w:color="auto"/>
            <w:left w:val="none" w:sz="0" w:space="0" w:color="auto"/>
            <w:bottom w:val="none" w:sz="0" w:space="0" w:color="auto"/>
            <w:right w:val="none" w:sz="0" w:space="0" w:color="auto"/>
          </w:divBdr>
        </w:div>
        <w:div w:id="1682394343">
          <w:marLeft w:val="0"/>
          <w:marRight w:val="0"/>
          <w:marTop w:val="0"/>
          <w:marBottom w:val="0"/>
          <w:divBdr>
            <w:top w:val="none" w:sz="0" w:space="0" w:color="auto"/>
            <w:left w:val="none" w:sz="0" w:space="0" w:color="auto"/>
            <w:bottom w:val="none" w:sz="0" w:space="0" w:color="auto"/>
            <w:right w:val="none" w:sz="0" w:space="0" w:color="auto"/>
          </w:divBdr>
        </w:div>
        <w:div w:id="1692952938">
          <w:marLeft w:val="0"/>
          <w:marRight w:val="0"/>
          <w:marTop w:val="0"/>
          <w:marBottom w:val="0"/>
          <w:divBdr>
            <w:top w:val="none" w:sz="0" w:space="0" w:color="auto"/>
            <w:left w:val="none" w:sz="0" w:space="0" w:color="auto"/>
            <w:bottom w:val="none" w:sz="0" w:space="0" w:color="auto"/>
            <w:right w:val="none" w:sz="0" w:space="0" w:color="auto"/>
          </w:divBdr>
        </w:div>
        <w:div w:id="1747726579">
          <w:marLeft w:val="0"/>
          <w:marRight w:val="0"/>
          <w:marTop w:val="0"/>
          <w:marBottom w:val="0"/>
          <w:divBdr>
            <w:top w:val="none" w:sz="0" w:space="0" w:color="auto"/>
            <w:left w:val="none" w:sz="0" w:space="0" w:color="auto"/>
            <w:bottom w:val="none" w:sz="0" w:space="0" w:color="auto"/>
            <w:right w:val="none" w:sz="0" w:space="0" w:color="auto"/>
          </w:divBdr>
        </w:div>
        <w:div w:id="1864132024">
          <w:marLeft w:val="0"/>
          <w:marRight w:val="0"/>
          <w:marTop w:val="0"/>
          <w:marBottom w:val="0"/>
          <w:divBdr>
            <w:top w:val="none" w:sz="0" w:space="0" w:color="auto"/>
            <w:left w:val="none" w:sz="0" w:space="0" w:color="auto"/>
            <w:bottom w:val="none" w:sz="0" w:space="0" w:color="auto"/>
            <w:right w:val="none" w:sz="0" w:space="0" w:color="auto"/>
          </w:divBdr>
        </w:div>
      </w:divsChild>
    </w:div>
    <w:div w:id="1205674375">
      <w:bodyDiv w:val="1"/>
      <w:marLeft w:val="0"/>
      <w:marRight w:val="0"/>
      <w:marTop w:val="0"/>
      <w:marBottom w:val="0"/>
      <w:divBdr>
        <w:top w:val="none" w:sz="0" w:space="0" w:color="auto"/>
        <w:left w:val="none" w:sz="0" w:space="0" w:color="auto"/>
        <w:bottom w:val="none" w:sz="0" w:space="0" w:color="auto"/>
        <w:right w:val="none" w:sz="0" w:space="0" w:color="auto"/>
      </w:divBdr>
    </w:div>
    <w:div w:id="1264605023">
      <w:bodyDiv w:val="1"/>
      <w:marLeft w:val="0"/>
      <w:marRight w:val="0"/>
      <w:marTop w:val="0"/>
      <w:marBottom w:val="0"/>
      <w:divBdr>
        <w:top w:val="none" w:sz="0" w:space="0" w:color="auto"/>
        <w:left w:val="none" w:sz="0" w:space="0" w:color="auto"/>
        <w:bottom w:val="none" w:sz="0" w:space="0" w:color="auto"/>
        <w:right w:val="none" w:sz="0" w:space="0" w:color="auto"/>
      </w:divBdr>
      <w:divsChild>
        <w:div w:id="580136988">
          <w:marLeft w:val="0"/>
          <w:marRight w:val="0"/>
          <w:marTop w:val="0"/>
          <w:marBottom w:val="0"/>
          <w:divBdr>
            <w:top w:val="none" w:sz="0" w:space="0" w:color="auto"/>
            <w:left w:val="none" w:sz="0" w:space="0" w:color="auto"/>
            <w:bottom w:val="none" w:sz="0" w:space="0" w:color="auto"/>
            <w:right w:val="none" w:sz="0" w:space="0" w:color="auto"/>
          </w:divBdr>
        </w:div>
        <w:div w:id="1106923257">
          <w:marLeft w:val="0"/>
          <w:marRight w:val="0"/>
          <w:marTop w:val="0"/>
          <w:marBottom w:val="0"/>
          <w:divBdr>
            <w:top w:val="none" w:sz="0" w:space="0" w:color="auto"/>
            <w:left w:val="none" w:sz="0" w:space="0" w:color="auto"/>
            <w:bottom w:val="none" w:sz="0" w:space="0" w:color="auto"/>
            <w:right w:val="none" w:sz="0" w:space="0" w:color="auto"/>
          </w:divBdr>
        </w:div>
        <w:div w:id="1334261909">
          <w:marLeft w:val="0"/>
          <w:marRight w:val="0"/>
          <w:marTop w:val="0"/>
          <w:marBottom w:val="0"/>
          <w:divBdr>
            <w:top w:val="none" w:sz="0" w:space="0" w:color="auto"/>
            <w:left w:val="none" w:sz="0" w:space="0" w:color="auto"/>
            <w:bottom w:val="none" w:sz="0" w:space="0" w:color="auto"/>
            <w:right w:val="none" w:sz="0" w:space="0" w:color="auto"/>
          </w:divBdr>
        </w:div>
        <w:div w:id="1359232535">
          <w:marLeft w:val="0"/>
          <w:marRight w:val="0"/>
          <w:marTop w:val="0"/>
          <w:marBottom w:val="0"/>
          <w:divBdr>
            <w:top w:val="none" w:sz="0" w:space="0" w:color="auto"/>
            <w:left w:val="none" w:sz="0" w:space="0" w:color="auto"/>
            <w:bottom w:val="none" w:sz="0" w:space="0" w:color="auto"/>
            <w:right w:val="none" w:sz="0" w:space="0" w:color="auto"/>
          </w:divBdr>
        </w:div>
      </w:divsChild>
    </w:div>
    <w:div w:id="1591963007">
      <w:bodyDiv w:val="1"/>
      <w:marLeft w:val="0"/>
      <w:marRight w:val="0"/>
      <w:marTop w:val="0"/>
      <w:marBottom w:val="0"/>
      <w:divBdr>
        <w:top w:val="none" w:sz="0" w:space="0" w:color="auto"/>
        <w:left w:val="none" w:sz="0" w:space="0" w:color="auto"/>
        <w:bottom w:val="none" w:sz="0" w:space="0" w:color="auto"/>
        <w:right w:val="none" w:sz="0" w:space="0" w:color="auto"/>
      </w:divBdr>
      <w:divsChild>
        <w:div w:id="56366690">
          <w:marLeft w:val="0"/>
          <w:marRight w:val="0"/>
          <w:marTop w:val="0"/>
          <w:marBottom w:val="0"/>
          <w:divBdr>
            <w:top w:val="none" w:sz="0" w:space="0" w:color="auto"/>
            <w:left w:val="none" w:sz="0" w:space="0" w:color="auto"/>
            <w:bottom w:val="none" w:sz="0" w:space="0" w:color="auto"/>
            <w:right w:val="none" w:sz="0" w:space="0" w:color="auto"/>
          </w:divBdr>
        </w:div>
        <w:div w:id="109328427">
          <w:marLeft w:val="0"/>
          <w:marRight w:val="0"/>
          <w:marTop w:val="0"/>
          <w:marBottom w:val="0"/>
          <w:divBdr>
            <w:top w:val="none" w:sz="0" w:space="0" w:color="auto"/>
            <w:left w:val="none" w:sz="0" w:space="0" w:color="auto"/>
            <w:bottom w:val="none" w:sz="0" w:space="0" w:color="auto"/>
            <w:right w:val="none" w:sz="0" w:space="0" w:color="auto"/>
          </w:divBdr>
        </w:div>
        <w:div w:id="173113340">
          <w:marLeft w:val="0"/>
          <w:marRight w:val="0"/>
          <w:marTop w:val="0"/>
          <w:marBottom w:val="0"/>
          <w:divBdr>
            <w:top w:val="none" w:sz="0" w:space="0" w:color="auto"/>
            <w:left w:val="none" w:sz="0" w:space="0" w:color="auto"/>
            <w:bottom w:val="none" w:sz="0" w:space="0" w:color="auto"/>
            <w:right w:val="none" w:sz="0" w:space="0" w:color="auto"/>
          </w:divBdr>
        </w:div>
        <w:div w:id="256063365">
          <w:marLeft w:val="0"/>
          <w:marRight w:val="0"/>
          <w:marTop w:val="0"/>
          <w:marBottom w:val="0"/>
          <w:divBdr>
            <w:top w:val="none" w:sz="0" w:space="0" w:color="auto"/>
            <w:left w:val="none" w:sz="0" w:space="0" w:color="auto"/>
            <w:bottom w:val="none" w:sz="0" w:space="0" w:color="auto"/>
            <w:right w:val="none" w:sz="0" w:space="0" w:color="auto"/>
          </w:divBdr>
        </w:div>
        <w:div w:id="287132066">
          <w:marLeft w:val="0"/>
          <w:marRight w:val="0"/>
          <w:marTop w:val="0"/>
          <w:marBottom w:val="0"/>
          <w:divBdr>
            <w:top w:val="none" w:sz="0" w:space="0" w:color="auto"/>
            <w:left w:val="none" w:sz="0" w:space="0" w:color="auto"/>
            <w:bottom w:val="none" w:sz="0" w:space="0" w:color="auto"/>
            <w:right w:val="none" w:sz="0" w:space="0" w:color="auto"/>
          </w:divBdr>
        </w:div>
        <w:div w:id="335310859">
          <w:marLeft w:val="0"/>
          <w:marRight w:val="0"/>
          <w:marTop w:val="0"/>
          <w:marBottom w:val="0"/>
          <w:divBdr>
            <w:top w:val="none" w:sz="0" w:space="0" w:color="auto"/>
            <w:left w:val="none" w:sz="0" w:space="0" w:color="auto"/>
            <w:bottom w:val="none" w:sz="0" w:space="0" w:color="auto"/>
            <w:right w:val="none" w:sz="0" w:space="0" w:color="auto"/>
          </w:divBdr>
        </w:div>
        <w:div w:id="343634899">
          <w:marLeft w:val="0"/>
          <w:marRight w:val="0"/>
          <w:marTop w:val="0"/>
          <w:marBottom w:val="0"/>
          <w:divBdr>
            <w:top w:val="none" w:sz="0" w:space="0" w:color="auto"/>
            <w:left w:val="none" w:sz="0" w:space="0" w:color="auto"/>
            <w:bottom w:val="none" w:sz="0" w:space="0" w:color="auto"/>
            <w:right w:val="none" w:sz="0" w:space="0" w:color="auto"/>
          </w:divBdr>
        </w:div>
        <w:div w:id="380591833">
          <w:marLeft w:val="0"/>
          <w:marRight w:val="0"/>
          <w:marTop w:val="0"/>
          <w:marBottom w:val="0"/>
          <w:divBdr>
            <w:top w:val="none" w:sz="0" w:space="0" w:color="auto"/>
            <w:left w:val="none" w:sz="0" w:space="0" w:color="auto"/>
            <w:bottom w:val="none" w:sz="0" w:space="0" w:color="auto"/>
            <w:right w:val="none" w:sz="0" w:space="0" w:color="auto"/>
          </w:divBdr>
        </w:div>
        <w:div w:id="437138657">
          <w:marLeft w:val="0"/>
          <w:marRight w:val="0"/>
          <w:marTop w:val="0"/>
          <w:marBottom w:val="0"/>
          <w:divBdr>
            <w:top w:val="none" w:sz="0" w:space="0" w:color="auto"/>
            <w:left w:val="none" w:sz="0" w:space="0" w:color="auto"/>
            <w:bottom w:val="none" w:sz="0" w:space="0" w:color="auto"/>
            <w:right w:val="none" w:sz="0" w:space="0" w:color="auto"/>
          </w:divBdr>
        </w:div>
        <w:div w:id="470711899">
          <w:marLeft w:val="0"/>
          <w:marRight w:val="0"/>
          <w:marTop w:val="0"/>
          <w:marBottom w:val="0"/>
          <w:divBdr>
            <w:top w:val="none" w:sz="0" w:space="0" w:color="auto"/>
            <w:left w:val="none" w:sz="0" w:space="0" w:color="auto"/>
            <w:bottom w:val="none" w:sz="0" w:space="0" w:color="auto"/>
            <w:right w:val="none" w:sz="0" w:space="0" w:color="auto"/>
          </w:divBdr>
        </w:div>
        <w:div w:id="506021920">
          <w:marLeft w:val="0"/>
          <w:marRight w:val="0"/>
          <w:marTop w:val="0"/>
          <w:marBottom w:val="0"/>
          <w:divBdr>
            <w:top w:val="none" w:sz="0" w:space="0" w:color="auto"/>
            <w:left w:val="none" w:sz="0" w:space="0" w:color="auto"/>
            <w:bottom w:val="none" w:sz="0" w:space="0" w:color="auto"/>
            <w:right w:val="none" w:sz="0" w:space="0" w:color="auto"/>
          </w:divBdr>
        </w:div>
        <w:div w:id="512063850">
          <w:marLeft w:val="0"/>
          <w:marRight w:val="0"/>
          <w:marTop w:val="0"/>
          <w:marBottom w:val="0"/>
          <w:divBdr>
            <w:top w:val="none" w:sz="0" w:space="0" w:color="auto"/>
            <w:left w:val="none" w:sz="0" w:space="0" w:color="auto"/>
            <w:bottom w:val="none" w:sz="0" w:space="0" w:color="auto"/>
            <w:right w:val="none" w:sz="0" w:space="0" w:color="auto"/>
          </w:divBdr>
        </w:div>
        <w:div w:id="659967902">
          <w:marLeft w:val="0"/>
          <w:marRight w:val="0"/>
          <w:marTop w:val="0"/>
          <w:marBottom w:val="0"/>
          <w:divBdr>
            <w:top w:val="none" w:sz="0" w:space="0" w:color="auto"/>
            <w:left w:val="none" w:sz="0" w:space="0" w:color="auto"/>
            <w:bottom w:val="none" w:sz="0" w:space="0" w:color="auto"/>
            <w:right w:val="none" w:sz="0" w:space="0" w:color="auto"/>
          </w:divBdr>
        </w:div>
        <w:div w:id="713194105">
          <w:marLeft w:val="0"/>
          <w:marRight w:val="0"/>
          <w:marTop w:val="0"/>
          <w:marBottom w:val="0"/>
          <w:divBdr>
            <w:top w:val="none" w:sz="0" w:space="0" w:color="auto"/>
            <w:left w:val="none" w:sz="0" w:space="0" w:color="auto"/>
            <w:bottom w:val="none" w:sz="0" w:space="0" w:color="auto"/>
            <w:right w:val="none" w:sz="0" w:space="0" w:color="auto"/>
          </w:divBdr>
        </w:div>
        <w:div w:id="740829601">
          <w:marLeft w:val="0"/>
          <w:marRight w:val="0"/>
          <w:marTop w:val="0"/>
          <w:marBottom w:val="0"/>
          <w:divBdr>
            <w:top w:val="none" w:sz="0" w:space="0" w:color="auto"/>
            <w:left w:val="none" w:sz="0" w:space="0" w:color="auto"/>
            <w:bottom w:val="none" w:sz="0" w:space="0" w:color="auto"/>
            <w:right w:val="none" w:sz="0" w:space="0" w:color="auto"/>
          </w:divBdr>
        </w:div>
        <w:div w:id="753672106">
          <w:marLeft w:val="0"/>
          <w:marRight w:val="0"/>
          <w:marTop w:val="0"/>
          <w:marBottom w:val="0"/>
          <w:divBdr>
            <w:top w:val="none" w:sz="0" w:space="0" w:color="auto"/>
            <w:left w:val="none" w:sz="0" w:space="0" w:color="auto"/>
            <w:bottom w:val="none" w:sz="0" w:space="0" w:color="auto"/>
            <w:right w:val="none" w:sz="0" w:space="0" w:color="auto"/>
          </w:divBdr>
        </w:div>
        <w:div w:id="834220525">
          <w:marLeft w:val="0"/>
          <w:marRight w:val="0"/>
          <w:marTop w:val="0"/>
          <w:marBottom w:val="0"/>
          <w:divBdr>
            <w:top w:val="none" w:sz="0" w:space="0" w:color="auto"/>
            <w:left w:val="none" w:sz="0" w:space="0" w:color="auto"/>
            <w:bottom w:val="none" w:sz="0" w:space="0" w:color="auto"/>
            <w:right w:val="none" w:sz="0" w:space="0" w:color="auto"/>
          </w:divBdr>
        </w:div>
        <w:div w:id="906577970">
          <w:marLeft w:val="0"/>
          <w:marRight w:val="0"/>
          <w:marTop w:val="0"/>
          <w:marBottom w:val="0"/>
          <w:divBdr>
            <w:top w:val="none" w:sz="0" w:space="0" w:color="auto"/>
            <w:left w:val="none" w:sz="0" w:space="0" w:color="auto"/>
            <w:bottom w:val="none" w:sz="0" w:space="0" w:color="auto"/>
            <w:right w:val="none" w:sz="0" w:space="0" w:color="auto"/>
          </w:divBdr>
        </w:div>
        <w:div w:id="922373112">
          <w:marLeft w:val="0"/>
          <w:marRight w:val="0"/>
          <w:marTop w:val="0"/>
          <w:marBottom w:val="0"/>
          <w:divBdr>
            <w:top w:val="none" w:sz="0" w:space="0" w:color="auto"/>
            <w:left w:val="none" w:sz="0" w:space="0" w:color="auto"/>
            <w:bottom w:val="none" w:sz="0" w:space="0" w:color="auto"/>
            <w:right w:val="none" w:sz="0" w:space="0" w:color="auto"/>
          </w:divBdr>
        </w:div>
        <w:div w:id="1031027336">
          <w:marLeft w:val="0"/>
          <w:marRight w:val="0"/>
          <w:marTop w:val="0"/>
          <w:marBottom w:val="0"/>
          <w:divBdr>
            <w:top w:val="none" w:sz="0" w:space="0" w:color="auto"/>
            <w:left w:val="none" w:sz="0" w:space="0" w:color="auto"/>
            <w:bottom w:val="none" w:sz="0" w:space="0" w:color="auto"/>
            <w:right w:val="none" w:sz="0" w:space="0" w:color="auto"/>
          </w:divBdr>
        </w:div>
        <w:div w:id="1092706067">
          <w:marLeft w:val="0"/>
          <w:marRight w:val="0"/>
          <w:marTop w:val="0"/>
          <w:marBottom w:val="0"/>
          <w:divBdr>
            <w:top w:val="none" w:sz="0" w:space="0" w:color="auto"/>
            <w:left w:val="none" w:sz="0" w:space="0" w:color="auto"/>
            <w:bottom w:val="none" w:sz="0" w:space="0" w:color="auto"/>
            <w:right w:val="none" w:sz="0" w:space="0" w:color="auto"/>
          </w:divBdr>
        </w:div>
        <w:div w:id="1100100274">
          <w:marLeft w:val="0"/>
          <w:marRight w:val="0"/>
          <w:marTop w:val="0"/>
          <w:marBottom w:val="0"/>
          <w:divBdr>
            <w:top w:val="none" w:sz="0" w:space="0" w:color="auto"/>
            <w:left w:val="none" w:sz="0" w:space="0" w:color="auto"/>
            <w:bottom w:val="none" w:sz="0" w:space="0" w:color="auto"/>
            <w:right w:val="none" w:sz="0" w:space="0" w:color="auto"/>
          </w:divBdr>
        </w:div>
        <w:div w:id="1112046760">
          <w:marLeft w:val="0"/>
          <w:marRight w:val="0"/>
          <w:marTop w:val="0"/>
          <w:marBottom w:val="0"/>
          <w:divBdr>
            <w:top w:val="none" w:sz="0" w:space="0" w:color="auto"/>
            <w:left w:val="none" w:sz="0" w:space="0" w:color="auto"/>
            <w:bottom w:val="none" w:sz="0" w:space="0" w:color="auto"/>
            <w:right w:val="none" w:sz="0" w:space="0" w:color="auto"/>
          </w:divBdr>
        </w:div>
        <w:div w:id="1119835565">
          <w:marLeft w:val="0"/>
          <w:marRight w:val="0"/>
          <w:marTop w:val="0"/>
          <w:marBottom w:val="0"/>
          <w:divBdr>
            <w:top w:val="none" w:sz="0" w:space="0" w:color="auto"/>
            <w:left w:val="none" w:sz="0" w:space="0" w:color="auto"/>
            <w:bottom w:val="none" w:sz="0" w:space="0" w:color="auto"/>
            <w:right w:val="none" w:sz="0" w:space="0" w:color="auto"/>
          </w:divBdr>
        </w:div>
        <w:div w:id="1134561667">
          <w:marLeft w:val="0"/>
          <w:marRight w:val="0"/>
          <w:marTop w:val="0"/>
          <w:marBottom w:val="0"/>
          <w:divBdr>
            <w:top w:val="none" w:sz="0" w:space="0" w:color="auto"/>
            <w:left w:val="none" w:sz="0" w:space="0" w:color="auto"/>
            <w:bottom w:val="none" w:sz="0" w:space="0" w:color="auto"/>
            <w:right w:val="none" w:sz="0" w:space="0" w:color="auto"/>
          </w:divBdr>
        </w:div>
        <w:div w:id="1151480397">
          <w:marLeft w:val="0"/>
          <w:marRight w:val="0"/>
          <w:marTop w:val="0"/>
          <w:marBottom w:val="0"/>
          <w:divBdr>
            <w:top w:val="none" w:sz="0" w:space="0" w:color="auto"/>
            <w:left w:val="none" w:sz="0" w:space="0" w:color="auto"/>
            <w:bottom w:val="none" w:sz="0" w:space="0" w:color="auto"/>
            <w:right w:val="none" w:sz="0" w:space="0" w:color="auto"/>
          </w:divBdr>
        </w:div>
        <w:div w:id="1186213750">
          <w:marLeft w:val="0"/>
          <w:marRight w:val="0"/>
          <w:marTop w:val="0"/>
          <w:marBottom w:val="0"/>
          <w:divBdr>
            <w:top w:val="none" w:sz="0" w:space="0" w:color="auto"/>
            <w:left w:val="none" w:sz="0" w:space="0" w:color="auto"/>
            <w:bottom w:val="none" w:sz="0" w:space="0" w:color="auto"/>
            <w:right w:val="none" w:sz="0" w:space="0" w:color="auto"/>
          </w:divBdr>
        </w:div>
        <w:div w:id="1404402967">
          <w:marLeft w:val="0"/>
          <w:marRight w:val="0"/>
          <w:marTop w:val="0"/>
          <w:marBottom w:val="0"/>
          <w:divBdr>
            <w:top w:val="none" w:sz="0" w:space="0" w:color="auto"/>
            <w:left w:val="none" w:sz="0" w:space="0" w:color="auto"/>
            <w:bottom w:val="none" w:sz="0" w:space="0" w:color="auto"/>
            <w:right w:val="none" w:sz="0" w:space="0" w:color="auto"/>
          </w:divBdr>
        </w:div>
        <w:div w:id="1418743926">
          <w:marLeft w:val="0"/>
          <w:marRight w:val="0"/>
          <w:marTop w:val="0"/>
          <w:marBottom w:val="0"/>
          <w:divBdr>
            <w:top w:val="none" w:sz="0" w:space="0" w:color="auto"/>
            <w:left w:val="none" w:sz="0" w:space="0" w:color="auto"/>
            <w:bottom w:val="none" w:sz="0" w:space="0" w:color="auto"/>
            <w:right w:val="none" w:sz="0" w:space="0" w:color="auto"/>
          </w:divBdr>
        </w:div>
        <w:div w:id="1454907726">
          <w:marLeft w:val="0"/>
          <w:marRight w:val="0"/>
          <w:marTop w:val="0"/>
          <w:marBottom w:val="0"/>
          <w:divBdr>
            <w:top w:val="none" w:sz="0" w:space="0" w:color="auto"/>
            <w:left w:val="none" w:sz="0" w:space="0" w:color="auto"/>
            <w:bottom w:val="none" w:sz="0" w:space="0" w:color="auto"/>
            <w:right w:val="none" w:sz="0" w:space="0" w:color="auto"/>
          </w:divBdr>
        </w:div>
        <w:div w:id="1540821303">
          <w:marLeft w:val="0"/>
          <w:marRight w:val="0"/>
          <w:marTop w:val="0"/>
          <w:marBottom w:val="0"/>
          <w:divBdr>
            <w:top w:val="none" w:sz="0" w:space="0" w:color="auto"/>
            <w:left w:val="none" w:sz="0" w:space="0" w:color="auto"/>
            <w:bottom w:val="none" w:sz="0" w:space="0" w:color="auto"/>
            <w:right w:val="none" w:sz="0" w:space="0" w:color="auto"/>
          </w:divBdr>
        </w:div>
        <w:div w:id="1559442299">
          <w:marLeft w:val="0"/>
          <w:marRight w:val="0"/>
          <w:marTop w:val="0"/>
          <w:marBottom w:val="0"/>
          <w:divBdr>
            <w:top w:val="none" w:sz="0" w:space="0" w:color="auto"/>
            <w:left w:val="none" w:sz="0" w:space="0" w:color="auto"/>
            <w:bottom w:val="none" w:sz="0" w:space="0" w:color="auto"/>
            <w:right w:val="none" w:sz="0" w:space="0" w:color="auto"/>
          </w:divBdr>
        </w:div>
        <w:div w:id="1578780769">
          <w:marLeft w:val="0"/>
          <w:marRight w:val="0"/>
          <w:marTop w:val="0"/>
          <w:marBottom w:val="0"/>
          <w:divBdr>
            <w:top w:val="none" w:sz="0" w:space="0" w:color="auto"/>
            <w:left w:val="none" w:sz="0" w:space="0" w:color="auto"/>
            <w:bottom w:val="none" w:sz="0" w:space="0" w:color="auto"/>
            <w:right w:val="none" w:sz="0" w:space="0" w:color="auto"/>
          </w:divBdr>
        </w:div>
        <w:div w:id="1584028700">
          <w:marLeft w:val="0"/>
          <w:marRight w:val="0"/>
          <w:marTop w:val="0"/>
          <w:marBottom w:val="0"/>
          <w:divBdr>
            <w:top w:val="none" w:sz="0" w:space="0" w:color="auto"/>
            <w:left w:val="none" w:sz="0" w:space="0" w:color="auto"/>
            <w:bottom w:val="none" w:sz="0" w:space="0" w:color="auto"/>
            <w:right w:val="none" w:sz="0" w:space="0" w:color="auto"/>
          </w:divBdr>
        </w:div>
        <w:div w:id="1596473273">
          <w:marLeft w:val="0"/>
          <w:marRight w:val="0"/>
          <w:marTop w:val="0"/>
          <w:marBottom w:val="0"/>
          <w:divBdr>
            <w:top w:val="none" w:sz="0" w:space="0" w:color="auto"/>
            <w:left w:val="none" w:sz="0" w:space="0" w:color="auto"/>
            <w:bottom w:val="none" w:sz="0" w:space="0" w:color="auto"/>
            <w:right w:val="none" w:sz="0" w:space="0" w:color="auto"/>
          </w:divBdr>
        </w:div>
        <w:div w:id="1609460006">
          <w:marLeft w:val="0"/>
          <w:marRight w:val="0"/>
          <w:marTop w:val="0"/>
          <w:marBottom w:val="0"/>
          <w:divBdr>
            <w:top w:val="none" w:sz="0" w:space="0" w:color="auto"/>
            <w:left w:val="none" w:sz="0" w:space="0" w:color="auto"/>
            <w:bottom w:val="none" w:sz="0" w:space="0" w:color="auto"/>
            <w:right w:val="none" w:sz="0" w:space="0" w:color="auto"/>
          </w:divBdr>
        </w:div>
        <w:div w:id="1624842900">
          <w:marLeft w:val="0"/>
          <w:marRight w:val="0"/>
          <w:marTop w:val="0"/>
          <w:marBottom w:val="0"/>
          <w:divBdr>
            <w:top w:val="none" w:sz="0" w:space="0" w:color="auto"/>
            <w:left w:val="none" w:sz="0" w:space="0" w:color="auto"/>
            <w:bottom w:val="none" w:sz="0" w:space="0" w:color="auto"/>
            <w:right w:val="none" w:sz="0" w:space="0" w:color="auto"/>
          </w:divBdr>
        </w:div>
        <w:div w:id="1626544485">
          <w:marLeft w:val="0"/>
          <w:marRight w:val="0"/>
          <w:marTop w:val="0"/>
          <w:marBottom w:val="0"/>
          <w:divBdr>
            <w:top w:val="none" w:sz="0" w:space="0" w:color="auto"/>
            <w:left w:val="none" w:sz="0" w:space="0" w:color="auto"/>
            <w:bottom w:val="none" w:sz="0" w:space="0" w:color="auto"/>
            <w:right w:val="none" w:sz="0" w:space="0" w:color="auto"/>
          </w:divBdr>
        </w:div>
        <w:div w:id="1851486888">
          <w:marLeft w:val="0"/>
          <w:marRight w:val="0"/>
          <w:marTop w:val="0"/>
          <w:marBottom w:val="0"/>
          <w:divBdr>
            <w:top w:val="none" w:sz="0" w:space="0" w:color="auto"/>
            <w:left w:val="none" w:sz="0" w:space="0" w:color="auto"/>
            <w:bottom w:val="none" w:sz="0" w:space="0" w:color="auto"/>
            <w:right w:val="none" w:sz="0" w:space="0" w:color="auto"/>
          </w:divBdr>
        </w:div>
        <w:div w:id="1900090348">
          <w:marLeft w:val="0"/>
          <w:marRight w:val="0"/>
          <w:marTop w:val="0"/>
          <w:marBottom w:val="0"/>
          <w:divBdr>
            <w:top w:val="none" w:sz="0" w:space="0" w:color="auto"/>
            <w:left w:val="none" w:sz="0" w:space="0" w:color="auto"/>
            <w:bottom w:val="none" w:sz="0" w:space="0" w:color="auto"/>
            <w:right w:val="none" w:sz="0" w:space="0" w:color="auto"/>
          </w:divBdr>
        </w:div>
        <w:div w:id="1906722072">
          <w:marLeft w:val="0"/>
          <w:marRight w:val="0"/>
          <w:marTop w:val="0"/>
          <w:marBottom w:val="0"/>
          <w:divBdr>
            <w:top w:val="none" w:sz="0" w:space="0" w:color="auto"/>
            <w:left w:val="none" w:sz="0" w:space="0" w:color="auto"/>
            <w:bottom w:val="none" w:sz="0" w:space="0" w:color="auto"/>
            <w:right w:val="none" w:sz="0" w:space="0" w:color="auto"/>
          </w:divBdr>
        </w:div>
        <w:div w:id="1925413901">
          <w:marLeft w:val="0"/>
          <w:marRight w:val="0"/>
          <w:marTop w:val="0"/>
          <w:marBottom w:val="0"/>
          <w:divBdr>
            <w:top w:val="none" w:sz="0" w:space="0" w:color="auto"/>
            <w:left w:val="none" w:sz="0" w:space="0" w:color="auto"/>
            <w:bottom w:val="none" w:sz="0" w:space="0" w:color="auto"/>
            <w:right w:val="none" w:sz="0" w:space="0" w:color="auto"/>
          </w:divBdr>
        </w:div>
        <w:div w:id="1930654841">
          <w:marLeft w:val="0"/>
          <w:marRight w:val="0"/>
          <w:marTop w:val="0"/>
          <w:marBottom w:val="0"/>
          <w:divBdr>
            <w:top w:val="none" w:sz="0" w:space="0" w:color="auto"/>
            <w:left w:val="none" w:sz="0" w:space="0" w:color="auto"/>
            <w:bottom w:val="none" w:sz="0" w:space="0" w:color="auto"/>
            <w:right w:val="none" w:sz="0" w:space="0" w:color="auto"/>
          </w:divBdr>
        </w:div>
        <w:div w:id="1936160825">
          <w:marLeft w:val="0"/>
          <w:marRight w:val="0"/>
          <w:marTop w:val="0"/>
          <w:marBottom w:val="0"/>
          <w:divBdr>
            <w:top w:val="none" w:sz="0" w:space="0" w:color="auto"/>
            <w:left w:val="none" w:sz="0" w:space="0" w:color="auto"/>
            <w:bottom w:val="none" w:sz="0" w:space="0" w:color="auto"/>
            <w:right w:val="none" w:sz="0" w:space="0" w:color="auto"/>
          </w:divBdr>
        </w:div>
        <w:div w:id="1962228679">
          <w:marLeft w:val="0"/>
          <w:marRight w:val="0"/>
          <w:marTop w:val="0"/>
          <w:marBottom w:val="0"/>
          <w:divBdr>
            <w:top w:val="none" w:sz="0" w:space="0" w:color="auto"/>
            <w:left w:val="none" w:sz="0" w:space="0" w:color="auto"/>
            <w:bottom w:val="none" w:sz="0" w:space="0" w:color="auto"/>
            <w:right w:val="none" w:sz="0" w:space="0" w:color="auto"/>
          </w:divBdr>
        </w:div>
        <w:div w:id="1983152053">
          <w:marLeft w:val="0"/>
          <w:marRight w:val="0"/>
          <w:marTop w:val="0"/>
          <w:marBottom w:val="0"/>
          <w:divBdr>
            <w:top w:val="none" w:sz="0" w:space="0" w:color="auto"/>
            <w:left w:val="none" w:sz="0" w:space="0" w:color="auto"/>
            <w:bottom w:val="none" w:sz="0" w:space="0" w:color="auto"/>
            <w:right w:val="none" w:sz="0" w:space="0" w:color="auto"/>
          </w:divBdr>
        </w:div>
        <w:div w:id="2017802220">
          <w:marLeft w:val="0"/>
          <w:marRight w:val="0"/>
          <w:marTop w:val="0"/>
          <w:marBottom w:val="0"/>
          <w:divBdr>
            <w:top w:val="none" w:sz="0" w:space="0" w:color="auto"/>
            <w:left w:val="none" w:sz="0" w:space="0" w:color="auto"/>
            <w:bottom w:val="none" w:sz="0" w:space="0" w:color="auto"/>
            <w:right w:val="none" w:sz="0" w:space="0" w:color="auto"/>
          </w:divBdr>
        </w:div>
        <w:div w:id="2018728410">
          <w:marLeft w:val="0"/>
          <w:marRight w:val="0"/>
          <w:marTop w:val="0"/>
          <w:marBottom w:val="0"/>
          <w:divBdr>
            <w:top w:val="none" w:sz="0" w:space="0" w:color="auto"/>
            <w:left w:val="none" w:sz="0" w:space="0" w:color="auto"/>
            <w:bottom w:val="none" w:sz="0" w:space="0" w:color="auto"/>
            <w:right w:val="none" w:sz="0" w:space="0" w:color="auto"/>
          </w:divBdr>
        </w:div>
        <w:div w:id="2025668962">
          <w:marLeft w:val="0"/>
          <w:marRight w:val="0"/>
          <w:marTop w:val="0"/>
          <w:marBottom w:val="0"/>
          <w:divBdr>
            <w:top w:val="none" w:sz="0" w:space="0" w:color="auto"/>
            <w:left w:val="none" w:sz="0" w:space="0" w:color="auto"/>
            <w:bottom w:val="none" w:sz="0" w:space="0" w:color="auto"/>
            <w:right w:val="none" w:sz="0" w:space="0" w:color="auto"/>
          </w:divBdr>
        </w:div>
      </w:divsChild>
    </w:div>
    <w:div w:id="1702248068">
      <w:bodyDiv w:val="1"/>
      <w:marLeft w:val="0"/>
      <w:marRight w:val="0"/>
      <w:marTop w:val="0"/>
      <w:marBottom w:val="0"/>
      <w:divBdr>
        <w:top w:val="none" w:sz="0" w:space="0" w:color="auto"/>
        <w:left w:val="none" w:sz="0" w:space="0" w:color="auto"/>
        <w:bottom w:val="none" w:sz="0" w:space="0" w:color="auto"/>
        <w:right w:val="none" w:sz="0" w:space="0" w:color="auto"/>
      </w:divBdr>
      <w:divsChild>
        <w:div w:id="121652181">
          <w:marLeft w:val="0"/>
          <w:marRight w:val="0"/>
          <w:marTop w:val="0"/>
          <w:marBottom w:val="0"/>
          <w:divBdr>
            <w:top w:val="none" w:sz="0" w:space="0" w:color="auto"/>
            <w:left w:val="none" w:sz="0" w:space="0" w:color="auto"/>
            <w:bottom w:val="none" w:sz="0" w:space="0" w:color="auto"/>
            <w:right w:val="none" w:sz="0" w:space="0" w:color="auto"/>
          </w:divBdr>
        </w:div>
        <w:div w:id="763381978">
          <w:marLeft w:val="0"/>
          <w:marRight w:val="0"/>
          <w:marTop w:val="0"/>
          <w:marBottom w:val="0"/>
          <w:divBdr>
            <w:top w:val="none" w:sz="0" w:space="0" w:color="auto"/>
            <w:left w:val="none" w:sz="0" w:space="0" w:color="auto"/>
            <w:bottom w:val="none" w:sz="0" w:space="0" w:color="auto"/>
            <w:right w:val="none" w:sz="0" w:space="0" w:color="auto"/>
          </w:divBdr>
        </w:div>
        <w:div w:id="1058482536">
          <w:marLeft w:val="0"/>
          <w:marRight w:val="0"/>
          <w:marTop w:val="0"/>
          <w:marBottom w:val="0"/>
          <w:divBdr>
            <w:top w:val="none" w:sz="0" w:space="0" w:color="auto"/>
            <w:left w:val="none" w:sz="0" w:space="0" w:color="auto"/>
            <w:bottom w:val="none" w:sz="0" w:space="0" w:color="auto"/>
            <w:right w:val="none" w:sz="0" w:space="0" w:color="auto"/>
          </w:divBdr>
        </w:div>
        <w:div w:id="1322196475">
          <w:marLeft w:val="0"/>
          <w:marRight w:val="0"/>
          <w:marTop w:val="0"/>
          <w:marBottom w:val="0"/>
          <w:divBdr>
            <w:top w:val="none" w:sz="0" w:space="0" w:color="auto"/>
            <w:left w:val="none" w:sz="0" w:space="0" w:color="auto"/>
            <w:bottom w:val="none" w:sz="0" w:space="0" w:color="auto"/>
            <w:right w:val="none" w:sz="0" w:space="0" w:color="auto"/>
          </w:divBdr>
        </w:div>
        <w:div w:id="1709641608">
          <w:marLeft w:val="0"/>
          <w:marRight w:val="0"/>
          <w:marTop w:val="0"/>
          <w:marBottom w:val="0"/>
          <w:divBdr>
            <w:top w:val="none" w:sz="0" w:space="0" w:color="auto"/>
            <w:left w:val="none" w:sz="0" w:space="0" w:color="auto"/>
            <w:bottom w:val="none" w:sz="0" w:space="0" w:color="auto"/>
            <w:right w:val="none" w:sz="0" w:space="0" w:color="auto"/>
          </w:divBdr>
        </w:div>
      </w:divsChild>
    </w:div>
    <w:div w:id="1940676518">
      <w:bodyDiv w:val="1"/>
      <w:marLeft w:val="0"/>
      <w:marRight w:val="0"/>
      <w:marTop w:val="0"/>
      <w:marBottom w:val="0"/>
      <w:divBdr>
        <w:top w:val="none" w:sz="0" w:space="0" w:color="auto"/>
        <w:left w:val="none" w:sz="0" w:space="0" w:color="auto"/>
        <w:bottom w:val="none" w:sz="0" w:space="0" w:color="auto"/>
        <w:right w:val="none" w:sz="0" w:space="0" w:color="auto"/>
      </w:divBdr>
      <w:divsChild>
        <w:div w:id="52394369">
          <w:marLeft w:val="0"/>
          <w:marRight w:val="0"/>
          <w:marTop w:val="0"/>
          <w:marBottom w:val="0"/>
          <w:divBdr>
            <w:top w:val="none" w:sz="0" w:space="0" w:color="auto"/>
            <w:left w:val="none" w:sz="0" w:space="0" w:color="auto"/>
            <w:bottom w:val="none" w:sz="0" w:space="0" w:color="auto"/>
            <w:right w:val="none" w:sz="0" w:space="0" w:color="auto"/>
          </w:divBdr>
        </w:div>
        <w:div w:id="69621200">
          <w:marLeft w:val="0"/>
          <w:marRight w:val="0"/>
          <w:marTop w:val="0"/>
          <w:marBottom w:val="0"/>
          <w:divBdr>
            <w:top w:val="none" w:sz="0" w:space="0" w:color="auto"/>
            <w:left w:val="none" w:sz="0" w:space="0" w:color="auto"/>
            <w:bottom w:val="none" w:sz="0" w:space="0" w:color="auto"/>
            <w:right w:val="none" w:sz="0" w:space="0" w:color="auto"/>
          </w:divBdr>
        </w:div>
        <w:div w:id="113597980">
          <w:marLeft w:val="0"/>
          <w:marRight w:val="0"/>
          <w:marTop w:val="0"/>
          <w:marBottom w:val="0"/>
          <w:divBdr>
            <w:top w:val="none" w:sz="0" w:space="0" w:color="auto"/>
            <w:left w:val="none" w:sz="0" w:space="0" w:color="auto"/>
            <w:bottom w:val="none" w:sz="0" w:space="0" w:color="auto"/>
            <w:right w:val="none" w:sz="0" w:space="0" w:color="auto"/>
          </w:divBdr>
        </w:div>
        <w:div w:id="298347269">
          <w:marLeft w:val="0"/>
          <w:marRight w:val="0"/>
          <w:marTop w:val="0"/>
          <w:marBottom w:val="0"/>
          <w:divBdr>
            <w:top w:val="none" w:sz="0" w:space="0" w:color="auto"/>
            <w:left w:val="none" w:sz="0" w:space="0" w:color="auto"/>
            <w:bottom w:val="none" w:sz="0" w:space="0" w:color="auto"/>
            <w:right w:val="none" w:sz="0" w:space="0" w:color="auto"/>
          </w:divBdr>
        </w:div>
        <w:div w:id="364139781">
          <w:marLeft w:val="0"/>
          <w:marRight w:val="0"/>
          <w:marTop w:val="0"/>
          <w:marBottom w:val="0"/>
          <w:divBdr>
            <w:top w:val="none" w:sz="0" w:space="0" w:color="auto"/>
            <w:left w:val="none" w:sz="0" w:space="0" w:color="auto"/>
            <w:bottom w:val="none" w:sz="0" w:space="0" w:color="auto"/>
            <w:right w:val="none" w:sz="0" w:space="0" w:color="auto"/>
          </w:divBdr>
        </w:div>
        <w:div w:id="626476760">
          <w:marLeft w:val="0"/>
          <w:marRight w:val="0"/>
          <w:marTop w:val="0"/>
          <w:marBottom w:val="0"/>
          <w:divBdr>
            <w:top w:val="none" w:sz="0" w:space="0" w:color="auto"/>
            <w:left w:val="none" w:sz="0" w:space="0" w:color="auto"/>
            <w:bottom w:val="none" w:sz="0" w:space="0" w:color="auto"/>
            <w:right w:val="none" w:sz="0" w:space="0" w:color="auto"/>
          </w:divBdr>
        </w:div>
        <w:div w:id="796025339">
          <w:marLeft w:val="0"/>
          <w:marRight w:val="0"/>
          <w:marTop w:val="0"/>
          <w:marBottom w:val="0"/>
          <w:divBdr>
            <w:top w:val="none" w:sz="0" w:space="0" w:color="auto"/>
            <w:left w:val="none" w:sz="0" w:space="0" w:color="auto"/>
            <w:bottom w:val="none" w:sz="0" w:space="0" w:color="auto"/>
            <w:right w:val="none" w:sz="0" w:space="0" w:color="auto"/>
          </w:divBdr>
        </w:div>
        <w:div w:id="977565003">
          <w:marLeft w:val="0"/>
          <w:marRight w:val="0"/>
          <w:marTop w:val="0"/>
          <w:marBottom w:val="0"/>
          <w:divBdr>
            <w:top w:val="none" w:sz="0" w:space="0" w:color="auto"/>
            <w:left w:val="none" w:sz="0" w:space="0" w:color="auto"/>
            <w:bottom w:val="none" w:sz="0" w:space="0" w:color="auto"/>
            <w:right w:val="none" w:sz="0" w:space="0" w:color="auto"/>
          </w:divBdr>
        </w:div>
        <w:div w:id="1014383634">
          <w:marLeft w:val="0"/>
          <w:marRight w:val="0"/>
          <w:marTop w:val="0"/>
          <w:marBottom w:val="0"/>
          <w:divBdr>
            <w:top w:val="none" w:sz="0" w:space="0" w:color="auto"/>
            <w:left w:val="none" w:sz="0" w:space="0" w:color="auto"/>
            <w:bottom w:val="none" w:sz="0" w:space="0" w:color="auto"/>
            <w:right w:val="none" w:sz="0" w:space="0" w:color="auto"/>
          </w:divBdr>
        </w:div>
        <w:div w:id="1272862258">
          <w:marLeft w:val="0"/>
          <w:marRight w:val="0"/>
          <w:marTop w:val="0"/>
          <w:marBottom w:val="0"/>
          <w:divBdr>
            <w:top w:val="none" w:sz="0" w:space="0" w:color="auto"/>
            <w:left w:val="none" w:sz="0" w:space="0" w:color="auto"/>
            <w:bottom w:val="none" w:sz="0" w:space="0" w:color="auto"/>
            <w:right w:val="none" w:sz="0" w:space="0" w:color="auto"/>
          </w:divBdr>
        </w:div>
        <w:div w:id="1451704317">
          <w:marLeft w:val="0"/>
          <w:marRight w:val="0"/>
          <w:marTop w:val="0"/>
          <w:marBottom w:val="0"/>
          <w:divBdr>
            <w:top w:val="none" w:sz="0" w:space="0" w:color="auto"/>
            <w:left w:val="none" w:sz="0" w:space="0" w:color="auto"/>
            <w:bottom w:val="none" w:sz="0" w:space="0" w:color="auto"/>
            <w:right w:val="none" w:sz="0" w:space="0" w:color="auto"/>
          </w:divBdr>
        </w:div>
        <w:div w:id="1580404133">
          <w:marLeft w:val="0"/>
          <w:marRight w:val="0"/>
          <w:marTop w:val="0"/>
          <w:marBottom w:val="0"/>
          <w:divBdr>
            <w:top w:val="none" w:sz="0" w:space="0" w:color="auto"/>
            <w:left w:val="none" w:sz="0" w:space="0" w:color="auto"/>
            <w:bottom w:val="none" w:sz="0" w:space="0" w:color="auto"/>
            <w:right w:val="none" w:sz="0" w:space="0" w:color="auto"/>
          </w:divBdr>
        </w:div>
        <w:div w:id="1642881266">
          <w:marLeft w:val="0"/>
          <w:marRight w:val="0"/>
          <w:marTop w:val="0"/>
          <w:marBottom w:val="0"/>
          <w:divBdr>
            <w:top w:val="none" w:sz="0" w:space="0" w:color="auto"/>
            <w:left w:val="none" w:sz="0" w:space="0" w:color="auto"/>
            <w:bottom w:val="none" w:sz="0" w:space="0" w:color="auto"/>
            <w:right w:val="none" w:sz="0" w:space="0" w:color="auto"/>
          </w:divBdr>
        </w:div>
        <w:div w:id="1826243188">
          <w:marLeft w:val="0"/>
          <w:marRight w:val="0"/>
          <w:marTop w:val="0"/>
          <w:marBottom w:val="0"/>
          <w:divBdr>
            <w:top w:val="none" w:sz="0" w:space="0" w:color="auto"/>
            <w:left w:val="none" w:sz="0" w:space="0" w:color="auto"/>
            <w:bottom w:val="none" w:sz="0" w:space="0" w:color="auto"/>
            <w:right w:val="none" w:sz="0" w:space="0" w:color="auto"/>
          </w:divBdr>
        </w:div>
        <w:div w:id="1872720101">
          <w:marLeft w:val="0"/>
          <w:marRight w:val="0"/>
          <w:marTop w:val="0"/>
          <w:marBottom w:val="0"/>
          <w:divBdr>
            <w:top w:val="none" w:sz="0" w:space="0" w:color="auto"/>
            <w:left w:val="none" w:sz="0" w:space="0" w:color="auto"/>
            <w:bottom w:val="none" w:sz="0" w:space="0" w:color="auto"/>
            <w:right w:val="none" w:sz="0" w:space="0" w:color="auto"/>
          </w:divBdr>
        </w:div>
        <w:div w:id="1999797530">
          <w:marLeft w:val="0"/>
          <w:marRight w:val="0"/>
          <w:marTop w:val="0"/>
          <w:marBottom w:val="0"/>
          <w:divBdr>
            <w:top w:val="none" w:sz="0" w:space="0" w:color="auto"/>
            <w:left w:val="none" w:sz="0" w:space="0" w:color="auto"/>
            <w:bottom w:val="none" w:sz="0" w:space="0" w:color="auto"/>
            <w:right w:val="none" w:sz="0" w:space="0" w:color="auto"/>
          </w:divBdr>
        </w:div>
      </w:divsChild>
    </w:div>
    <w:div w:id="2066416892">
      <w:bodyDiv w:val="1"/>
      <w:marLeft w:val="0"/>
      <w:marRight w:val="0"/>
      <w:marTop w:val="0"/>
      <w:marBottom w:val="0"/>
      <w:divBdr>
        <w:top w:val="none" w:sz="0" w:space="0" w:color="auto"/>
        <w:left w:val="none" w:sz="0" w:space="0" w:color="auto"/>
        <w:bottom w:val="none" w:sz="0" w:space="0" w:color="auto"/>
        <w:right w:val="none" w:sz="0" w:space="0" w:color="auto"/>
      </w:divBdr>
      <w:divsChild>
        <w:div w:id="355423042">
          <w:marLeft w:val="0"/>
          <w:marRight w:val="0"/>
          <w:marTop w:val="0"/>
          <w:marBottom w:val="0"/>
          <w:divBdr>
            <w:top w:val="none" w:sz="0" w:space="0" w:color="auto"/>
            <w:left w:val="none" w:sz="0" w:space="0" w:color="auto"/>
            <w:bottom w:val="none" w:sz="0" w:space="0" w:color="auto"/>
            <w:right w:val="none" w:sz="0" w:space="0" w:color="auto"/>
          </w:divBdr>
        </w:div>
        <w:div w:id="563371433">
          <w:marLeft w:val="0"/>
          <w:marRight w:val="0"/>
          <w:marTop w:val="0"/>
          <w:marBottom w:val="0"/>
          <w:divBdr>
            <w:top w:val="none" w:sz="0" w:space="0" w:color="auto"/>
            <w:left w:val="none" w:sz="0" w:space="0" w:color="auto"/>
            <w:bottom w:val="none" w:sz="0" w:space="0" w:color="auto"/>
            <w:right w:val="none" w:sz="0" w:space="0" w:color="auto"/>
          </w:divBdr>
        </w:div>
        <w:div w:id="816801982">
          <w:marLeft w:val="0"/>
          <w:marRight w:val="0"/>
          <w:marTop w:val="0"/>
          <w:marBottom w:val="0"/>
          <w:divBdr>
            <w:top w:val="none" w:sz="0" w:space="0" w:color="auto"/>
            <w:left w:val="none" w:sz="0" w:space="0" w:color="auto"/>
            <w:bottom w:val="none" w:sz="0" w:space="0" w:color="auto"/>
            <w:right w:val="none" w:sz="0" w:space="0" w:color="auto"/>
          </w:divBdr>
        </w:div>
        <w:div w:id="16768095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064D-85B0-4060-A5A2-ED7242AB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4577</Words>
  <Characters>26092</Characters>
  <Application>Microsoft Office Word</Application>
  <DocSecurity>0</DocSecurity>
  <Lines>217</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Rasa Rastauskaite</cp:lastModifiedBy>
  <cp:revision>10</cp:revision>
  <cp:lastPrinted>2022-04-25T11:14:00Z</cp:lastPrinted>
  <dcterms:created xsi:type="dcterms:W3CDTF">2022-03-29T10:00:00Z</dcterms:created>
  <dcterms:modified xsi:type="dcterms:W3CDTF">2022-04-25T11:35:00Z</dcterms:modified>
</cp:coreProperties>
</file>